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1A8E" w14:textId="77777777" w:rsidR="00FD3E27" w:rsidRPr="00B35E11" w:rsidRDefault="00FD3E27">
      <w:pPr>
        <w:rPr>
          <w:color w:val="2E74B5" w:themeColor="accent5" w:themeShade="BF"/>
        </w:rPr>
      </w:pPr>
    </w:p>
    <w:p w14:paraId="0DCA8F4F" w14:textId="497D6909" w:rsidR="0088720B" w:rsidRPr="00933215" w:rsidRDefault="0088720B" w:rsidP="0088720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Příloha č. 1 – Formulář </w:t>
      </w:r>
      <w:r w:rsidR="00694C21"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>P</w:t>
      </w:r>
      <w:r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>rojektového záměru</w:t>
      </w:r>
    </w:p>
    <w:p w14:paraId="70776164" w14:textId="77777777" w:rsidR="00F867C7" w:rsidRDefault="00F867C7" w:rsidP="00F867C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9933A96" w14:textId="779B5068" w:rsidR="00966825" w:rsidRPr="00F867C7" w:rsidRDefault="00F867C7" w:rsidP="00F867C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PROJEKTOVÝ ZÁMĚR</w:t>
      </w:r>
    </w:p>
    <w:p w14:paraId="62BD64FF" w14:textId="24F45DEB" w:rsidR="00D404EE" w:rsidRPr="00D404EE" w:rsidRDefault="00D404EE" w:rsidP="009E26AA">
      <w:pPr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404E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66825" w:rsidRPr="00966825">
        <w:rPr>
          <w:rFonts w:ascii="Times New Roman" w:hAnsi="Times New Roman" w:cs="Times New Roman"/>
          <w:b/>
          <w:sz w:val="28"/>
          <w:szCs w:val="28"/>
        </w:rPr>
        <w:t>I</w:t>
      </w:r>
      <w:r w:rsidRPr="00966825">
        <w:rPr>
          <w:rFonts w:ascii="Times New Roman" w:hAnsi="Times New Roman" w:cs="Times New Roman"/>
          <w:b/>
          <w:sz w:val="28"/>
          <w:szCs w:val="28"/>
        </w:rPr>
        <w:t>dentifikační údaje žadatele o podporu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886"/>
        <w:gridCol w:w="3827"/>
      </w:tblGrid>
      <w:tr w:rsidR="009E26AA" w:rsidRPr="00534DE1" w14:paraId="4CF8E698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220712" w14:textId="77777777" w:rsidR="009E26AA" w:rsidRPr="00534DE1" w:rsidRDefault="009E26AA" w:rsidP="00A91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Název projektového záměru</w:t>
            </w:r>
          </w:p>
        </w:tc>
        <w:tc>
          <w:tcPr>
            <w:tcW w:w="6713" w:type="dxa"/>
            <w:gridSpan w:val="2"/>
            <w:shd w:val="clear" w:color="auto" w:fill="FFF2CC" w:themeFill="accent4" w:themeFillTint="33"/>
            <w:vAlign w:val="center"/>
          </w:tcPr>
          <w:p w14:paraId="75760DB6" w14:textId="77777777" w:rsidR="009E26AA" w:rsidRPr="00694C21" w:rsidRDefault="009E26AA" w:rsidP="00A917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DE1" w:rsidRPr="00093890" w14:paraId="65DCC647" w14:textId="77777777" w:rsidTr="0053434F">
        <w:trPr>
          <w:trHeight w:val="563"/>
          <w:jc w:val="center"/>
        </w:trPr>
        <w:tc>
          <w:tcPr>
            <w:tcW w:w="2344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ECF27" w14:textId="77777777" w:rsidR="00534DE1" w:rsidRPr="00093890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 w:rsidRPr="00093890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Identifikace žadatele</w:t>
            </w: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06DF0C6" w14:textId="2938C409" w:rsidR="00534DE1" w:rsidRP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="00534DE1" w:rsidRPr="00694C21">
              <w:rPr>
                <w:rFonts w:ascii="Times New Roman" w:hAnsi="Times New Roman" w:cs="Times New Roman"/>
                <w:sz w:val="20"/>
                <w:szCs w:val="20"/>
              </w:rPr>
              <w:t>plný název žadatele</w:t>
            </w:r>
          </w:p>
        </w:tc>
        <w:tc>
          <w:tcPr>
            <w:tcW w:w="3827" w:type="dxa"/>
            <w:shd w:val="clear" w:color="auto" w:fill="FFFFFF" w:themeFill="background1"/>
            <w:noWrap/>
            <w:hideMark/>
          </w:tcPr>
          <w:p w14:paraId="64BA9B18" w14:textId="77777777" w:rsidR="00534DE1" w:rsidRPr="00093890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534DE1" w:rsidRPr="00534DE1" w14:paraId="1E63DDB1" w14:textId="77777777" w:rsidTr="0053434F">
        <w:trPr>
          <w:trHeight w:val="571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AF7479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142844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 xml:space="preserve">sídlo žadatele 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5759782B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DE1" w:rsidRPr="00534DE1" w14:paraId="5BC4B49F" w14:textId="77777777" w:rsidTr="0053434F">
        <w:trPr>
          <w:trHeight w:val="521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83CA17E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0C68F1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IČO/DIČ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7C22BD4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6375E3AE" w14:textId="77777777" w:rsidTr="0053434F">
        <w:trPr>
          <w:trHeight w:val="543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452119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B7A129D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právní forma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152910C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25BAFC69" w14:textId="77777777" w:rsidTr="0053434F">
        <w:trPr>
          <w:trHeight w:val="570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CAC834C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135C277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statutární zástupce žadatele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4672307D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66FD1267" w14:textId="77777777" w:rsidTr="0053434F">
        <w:trPr>
          <w:trHeight w:val="545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172092F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ED71D06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 xml:space="preserve">kontaktní osoba 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7D815DEC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94C21" w:rsidRPr="00534DE1" w14:paraId="10B83C52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20721" w14:textId="77777777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A8278C" w14:textId="4DBEEFA2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CZ-NACE společnosti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</w:tcPr>
          <w:p w14:paraId="4802064B" w14:textId="77777777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C21" w:rsidRPr="00534DE1" w14:paraId="2FF9A959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83E5775" w14:textId="144EAB7A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Kontrasignující MAS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6AADFE17" w14:textId="44B76CE4" w:rsidR="00694C21" w:rsidRPr="00F867C7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 </w:t>
            </w:r>
            <w:proofErr w:type="spellStart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>Mohelnicko</w:t>
            </w:r>
            <w:proofErr w:type="spellEnd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>z.s</w:t>
            </w:r>
            <w:proofErr w:type="spellEnd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4C21" w:rsidRPr="00534DE1" w14:paraId="6DCF6979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7C862EAE" w14:textId="3D30C69B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Statutární zástupce 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42B9D28E" w14:textId="63746921" w:rsidR="00694C21" w:rsidRPr="00F867C7" w:rsidRDefault="00344EE2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Jiří Kvíčala, předseda MAS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Mohelnicko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4C21" w:rsidRPr="00534DE1" w14:paraId="6EDD9D09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7202AE7B" w14:textId="0D5B5AE3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Kontaktní osoba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6BEC9A05" w14:textId="4FDF793D" w:rsidR="00694C21" w:rsidRPr="00F867C7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Ing. </w:t>
            </w:r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Adéla </w:t>
            </w:r>
            <w:proofErr w:type="spellStart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>Teterová</w:t>
            </w:r>
            <w:proofErr w:type="spellEnd"/>
            <w:r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>, manažer OP TAK</w:t>
            </w:r>
          </w:p>
        </w:tc>
      </w:tr>
      <w:tr w:rsidR="00694C21" w:rsidRPr="00534DE1" w14:paraId="40438D01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41FD3D1C" w14:textId="077A9F74" w:rsidR="00694C21" w:rsidRDefault="00BD5E03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Tel./email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2B1E30D1" w14:textId="1CDF7340" w:rsidR="00694C21" w:rsidRPr="00F867C7" w:rsidRDefault="00344EE2" w:rsidP="00534D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774 233 552, masmohelnicko@email.cz</w:t>
            </w:r>
          </w:p>
        </w:tc>
      </w:tr>
    </w:tbl>
    <w:p w14:paraId="15B7FA5F" w14:textId="77777777" w:rsidR="00FD3E27" w:rsidRDefault="00FD3E27"/>
    <w:p w14:paraId="7096B992" w14:textId="77777777" w:rsidR="00070B0E" w:rsidRPr="00F867C7" w:rsidRDefault="00070B0E" w:rsidP="00F867C7">
      <w:pPr>
        <w:pStyle w:val="Odstavecseseznamem"/>
        <w:widowControl w:val="0"/>
        <w:numPr>
          <w:ilvl w:val="0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F867C7">
        <w:rPr>
          <w:rFonts w:ascii="Times New Roman" w:hAnsi="Times New Roman" w:cs="Times New Roman"/>
          <w:b/>
          <w:sz w:val="28"/>
        </w:rPr>
        <w:t>Charakteristika</w:t>
      </w:r>
      <w:r w:rsidRPr="00F867C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867C7">
        <w:rPr>
          <w:rFonts w:ascii="Times New Roman" w:hAnsi="Times New Roman" w:cs="Times New Roman"/>
          <w:b/>
          <w:sz w:val="28"/>
        </w:rPr>
        <w:t>žadatele</w:t>
      </w:r>
    </w:p>
    <w:p w14:paraId="615A17BD" w14:textId="77777777" w:rsidR="00070B0E" w:rsidRDefault="00070B0E" w:rsidP="00070B0E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 w:hanging="720"/>
        <w:contextualSpacing w:val="0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b/>
        </w:rPr>
        <w:t>Hlavní</w:t>
      </w:r>
      <w:r w:rsidRPr="00F867C7">
        <w:rPr>
          <w:rFonts w:ascii="Times New Roman" w:hAnsi="Times New Roman" w:cs="Times New Roman"/>
          <w:b/>
          <w:spacing w:val="-14"/>
        </w:rPr>
        <w:t xml:space="preserve"> </w:t>
      </w:r>
      <w:r w:rsidRPr="00F867C7">
        <w:rPr>
          <w:rFonts w:ascii="Times New Roman" w:hAnsi="Times New Roman" w:cs="Times New Roman"/>
          <w:b/>
        </w:rPr>
        <w:t>předmět</w:t>
      </w:r>
      <w:r w:rsidRPr="00F867C7">
        <w:rPr>
          <w:rFonts w:ascii="Times New Roman" w:hAnsi="Times New Roman" w:cs="Times New Roman"/>
          <w:b/>
          <w:spacing w:val="-13"/>
        </w:rPr>
        <w:t xml:space="preserve"> </w:t>
      </w:r>
      <w:r w:rsidRPr="00F867C7">
        <w:rPr>
          <w:rFonts w:ascii="Times New Roman" w:hAnsi="Times New Roman" w:cs="Times New Roman"/>
          <w:b/>
        </w:rPr>
        <w:t>podnikání:</w:t>
      </w:r>
      <w:r w:rsidRPr="00F867C7">
        <w:rPr>
          <w:rFonts w:ascii="Times New Roman" w:hAnsi="Times New Roman" w:cs="Times New Roman"/>
          <w:b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stručná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historie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společnosti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až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do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současnosti,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hlavní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předmět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podnikání, informace se vykazují za žadatele, max. 250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slov</w:t>
      </w:r>
    </w:p>
    <w:p w14:paraId="26252189" w14:textId="77777777" w:rsidR="00070B0E" w:rsidRPr="00F867C7" w:rsidRDefault="00070B0E" w:rsidP="00070B0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/>
        <w:contextualSpacing w:val="0"/>
        <w:rPr>
          <w:rFonts w:ascii="Times New Roman" w:hAnsi="Times New Roman" w:cs="Times New Roman"/>
        </w:rPr>
      </w:pPr>
    </w:p>
    <w:p w14:paraId="584D97AF" w14:textId="77777777" w:rsidR="00070B0E" w:rsidRDefault="00070B0E" w:rsidP="00AB1496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68" w:lineRule="exact"/>
        <w:ind w:left="833" w:hanging="720"/>
        <w:contextualSpacing w:val="0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b/>
        </w:rPr>
        <w:t xml:space="preserve">Informace o zaměstnancích žadatele: </w:t>
      </w:r>
      <w:r w:rsidRPr="00F867C7">
        <w:rPr>
          <w:rFonts w:ascii="Times New Roman" w:hAnsi="Times New Roman" w:cs="Times New Roman"/>
          <w:i/>
          <w:iCs/>
        </w:rPr>
        <w:t>počet</w:t>
      </w:r>
      <w:r w:rsidRPr="00F867C7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zaměstnanců</w:t>
      </w:r>
    </w:p>
    <w:p w14:paraId="72A3C9AC" w14:textId="77777777" w:rsidR="00966825" w:rsidRDefault="00966825" w:rsidP="00F867C7">
      <w:pPr>
        <w:pStyle w:val="Odstavecseseznamem"/>
        <w:rPr>
          <w:rFonts w:ascii="Times New Roman" w:hAnsi="Times New Roman" w:cs="Times New Roman"/>
        </w:rPr>
      </w:pPr>
    </w:p>
    <w:p w14:paraId="14EE3C02" w14:textId="77777777" w:rsidR="00070B0E" w:rsidRPr="00F867C7" w:rsidRDefault="00070B0E" w:rsidP="00070B0E">
      <w:pPr>
        <w:pStyle w:val="Odstavecseseznamem"/>
        <w:widowControl w:val="0"/>
        <w:numPr>
          <w:ilvl w:val="0"/>
          <w:numId w:val="7"/>
        </w:numPr>
        <w:tabs>
          <w:tab w:val="left" w:pos="833"/>
          <w:tab w:val="left" w:pos="834"/>
        </w:tabs>
        <w:autoSpaceDE w:val="0"/>
        <w:autoSpaceDN w:val="0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F867C7">
        <w:rPr>
          <w:rFonts w:ascii="Times New Roman" w:hAnsi="Times New Roman" w:cs="Times New Roman"/>
          <w:b/>
          <w:sz w:val="28"/>
        </w:rPr>
        <w:t>Podrobný popis projektu, jeho cíle včetně jeho souladu s</w:t>
      </w:r>
      <w:r w:rsidRPr="00F867C7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F867C7">
        <w:rPr>
          <w:rFonts w:ascii="Times New Roman" w:hAnsi="Times New Roman" w:cs="Times New Roman"/>
          <w:b/>
          <w:sz w:val="28"/>
        </w:rPr>
        <w:t>programem</w:t>
      </w:r>
    </w:p>
    <w:p w14:paraId="1280E335" w14:textId="77777777" w:rsidR="00070B0E" w:rsidRPr="00070B0E" w:rsidRDefault="00070B0E" w:rsidP="00070B0E">
      <w:pPr>
        <w:pStyle w:val="Nadpis1"/>
        <w:numPr>
          <w:ilvl w:val="1"/>
          <w:numId w:val="7"/>
        </w:numPr>
        <w:tabs>
          <w:tab w:val="left" w:pos="822"/>
        </w:tabs>
        <w:spacing w:before="49"/>
        <w:ind w:left="1440" w:hanging="709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</w:rPr>
        <w:t>Specifikace předmětu</w:t>
      </w:r>
      <w:r w:rsidRPr="00070B0E">
        <w:rPr>
          <w:rFonts w:ascii="Times New Roman" w:hAnsi="Times New Roman" w:cs="Times New Roman"/>
          <w:spacing w:val="-3"/>
        </w:rPr>
        <w:t xml:space="preserve"> </w:t>
      </w:r>
      <w:r w:rsidRPr="00070B0E">
        <w:rPr>
          <w:rFonts w:ascii="Times New Roman" w:hAnsi="Times New Roman" w:cs="Times New Roman"/>
        </w:rPr>
        <w:t>projektu</w:t>
      </w:r>
    </w:p>
    <w:p w14:paraId="759930DB" w14:textId="77777777" w:rsidR="00070B0E" w:rsidRPr="00070B0E" w:rsidRDefault="00070B0E" w:rsidP="00F867C7">
      <w:pPr>
        <w:pStyle w:val="Odstavecseseznamem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spacing w:before="41" w:after="0" w:line="240" w:lineRule="auto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Popis systémové integrace</w:t>
      </w:r>
      <w:r w:rsidRPr="00070B0E">
        <w:rPr>
          <w:rFonts w:ascii="Times New Roman" w:hAnsi="Times New Roman" w:cs="Times New Roman"/>
          <w:spacing w:val="-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technologií</w:t>
      </w:r>
    </w:p>
    <w:p w14:paraId="10F44224" w14:textId="77777777" w:rsidR="00070B0E" w:rsidRDefault="00070B0E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i/>
          <w:iCs/>
        </w:rPr>
        <w:t>Žadatel ke každé technologii nebo souboru technologií popíše, jakým způsobem dosáhne datové integrace,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zda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se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jedná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o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integraci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mezi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pořizovanými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stávajícími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technologiemi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nebo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pouze</w:t>
      </w:r>
      <w:r w:rsidRPr="00F867C7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mezi pořizovanými.</w:t>
      </w:r>
    </w:p>
    <w:p w14:paraId="1386B56C" w14:textId="77777777" w:rsidR="00F867C7" w:rsidRPr="00F867C7" w:rsidRDefault="00F867C7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</w:p>
    <w:p w14:paraId="15FEB1B8" w14:textId="77777777" w:rsidR="00070B0E" w:rsidRPr="00070B0E" w:rsidRDefault="00070B0E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</w:p>
    <w:p w14:paraId="059A06DE" w14:textId="77777777" w:rsidR="00070B0E" w:rsidRPr="00070B0E" w:rsidRDefault="00070B0E" w:rsidP="00070B0E">
      <w:pPr>
        <w:pStyle w:val="Odstavecseseznamem"/>
        <w:widowControl w:val="0"/>
        <w:numPr>
          <w:ilvl w:val="2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Popis dosažení přínosu</w:t>
      </w:r>
      <w:r w:rsidRPr="00070B0E">
        <w:rPr>
          <w:rFonts w:ascii="Times New Roman" w:hAnsi="Times New Roman" w:cs="Times New Roman"/>
          <w:spacing w:val="-5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projektu</w:t>
      </w:r>
    </w:p>
    <w:p w14:paraId="01063770" w14:textId="77777777" w:rsidR="00070B0E" w:rsidRPr="00F867C7" w:rsidRDefault="00070B0E" w:rsidP="00070B0E">
      <w:pPr>
        <w:pStyle w:val="Zkladntext"/>
        <w:spacing w:before="38" w:line="276" w:lineRule="auto"/>
        <w:ind w:left="811" w:right="109"/>
        <w:jc w:val="both"/>
        <w:rPr>
          <w:rFonts w:ascii="Times New Roman" w:hAnsi="Times New Roman" w:cs="Times New Roman"/>
          <w:i/>
          <w:iCs/>
        </w:rPr>
      </w:pPr>
      <w:r w:rsidRPr="00F867C7">
        <w:rPr>
          <w:rFonts w:ascii="Times New Roman" w:hAnsi="Times New Roman" w:cs="Times New Roman"/>
          <w:i/>
          <w:iCs/>
        </w:rPr>
        <w:t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služby</w:t>
      </w:r>
      <w:r w:rsidRPr="00F867C7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cloud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proofErr w:type="spellStart"/>
      <w:r w:rsidRPr="00F867C7">
        <w:rPr>
          <w:rFonts w:ascii="Times New Roman" w:hAnsi="Times New Roman" w:cs="Times New Roman"/>
          <w:i/>
          <w:iCs/>
        </w:rPr>
        <w:t>computing</w:t>
      </w:r>
      <w:proofErr w:type="spellEnd"/>
      <w:r w:rsidRPr="00F867C7">
        <w:rPr>
          <w:rFonts w:ascii="Times New Roman" w:hAnsi="Times New Roman" w:cs="Times New Roman"/>
          <w:i/>
          <w:iCs/>
        </w:rPr>
        <w:t>,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pořízení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komunikační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infrastruktury,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identifikační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infrastruktury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nebo nezbytné výpočetní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techniky.</w:t>
      </w:r>
    </w:p>
    <w:p w14:paraId="66896D6C" w14:textId="77777777" w:rsidR="00070B0E" w:rsidRDefault="00070B0E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i/>
          <w:iCs/>
        </w:rPr>
        <w:t>(Ke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každé</w:t>
      </w:r>
      <w:r w:rsidRPr="00F867C7">
        <w:rPr>
          <w:rFonts w:ascii="Times New Roman" w:hAnsi="Times New Roman" w:cs="Times New Roman"/>
          <w:i/>
          <w:iCs/>
          <w:spacing w:val="-1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technologii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výrobního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charakteru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žadatel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uvede,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jaké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obsahuje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příslušenství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pro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manipulaci (s 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</w:t>
      </w:r>
      <w:proofErr w:type="spellStart"/>
      <w:r w:rsidRPr="00F867C7">
        <w:rPr>
          <w:rFonts w:ascii="Times New Roman" w:hAnsi="Times New Roman" w:cs="Times New Roman"/>
          <w:i/>
          <w:iCs/>
        </w:rPr>
        <w:t>SaaS</w:t>
      </w:r>
      <w:proofErr w:type="spellEnd"/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služeb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žadatel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uvede,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jaká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</w:t>
      </w:r>
      <w:r w:rsidRPr="00F867C7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jejich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souvislost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</w:t>
      </w:r>
      <w:r w:rsidRPr="00F867C7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podporovanými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aktivitami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projektu.)</w:t>
      </w:r>
    </w:p>
    <w:p w14:paraId="6DBCA18E" w14:textId="77777777" w:rsidR="00F867C7" w:rsidRPr="00F867C7" w:rsidRDefault="00F867C7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</w:p>
    <w:p w14:paraId="52036898" w14:textId="77777777" w:rsidR="00070B0E" w:rsidRPr="00070B0E" w:rsidRDefault="00070B0E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</w:p>
    <w:p w14:paraId="4137A8BE" w14:textId="77777777" w:rsidR="00070B0E" w:rsidRPr="00070B0E" w:rsidRDefault="00070B0E" w:rsidP="00070B0E">
      <w:pPr>
        <w:pStyle w:val="Odstavecseseznamem"/>
        <w:widowControl w:val="0"/>
        <w:numPr>
          <w:ilvl w:val="2"/>
          <w:numId w:val="7"/>
        </w:numPr>
        <w:tabs>
          <w:tab w:val="left" w:pos="1532"/>
        </w:tabs>
        <w:autoSpaceDE w:val="0"/>
        <w:autoSpaceDN w:val="0"/>
        <w:spacing w:after="0" w:line="268" w:lineRule="exact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Naplnění podmínek výrazného</w:t>
      </w:r>
      <w:r w:rsidRPr="00070B0E">
        <w:rPr>
          <w:rFonts w:ascii="Times New Roman" w:hAnsi="Times New Roman" w:cs="Times New Roman"/>
          <w:spacing w:val="-1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posunu</w:t>
      </w:r>
    </w:p>
    <w:p w14:paraId="0F516488" w14:textId="77777777" w:rsidR="00070B0E" w:rsidRDefault="00070B0E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  <w:i/>
          <w:iCs/>
        </w:rPr>
      </w:pPr>
      <w:r w:rsidRPr="00F867C7">
        <w:rPr>
          <w:rFonts w:ascii="Times New Roman" w:hAnsi="Times New Roman" w:cs="Times New Roman"/>
          <w:i/>
          <w:iCs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36E4F35B" w14:textId="77777777" w:rsidR="00775C52" w:rsidRDefault="00775C52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</w:rPr>
      </w:pPr>
    </w:p>
    <w:p w14:paraId="6BFE7963" w14:textId="77777777" w:rsidR="00070B0E" w:rsidRPr="00070B0E" w:rsidRDefault="00070B0E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</w:rPr>
      </w:pPr>
    </w:p>
    <w:p w14:paraId="1A28694B" w14:textId="0389B0A8" w:rsidR="00070B0E" w:rsidRPr="00EE4586" w:rsidRDefault="00070B0E" w:rsidP="00F867C7">
      <w:pPr>
        <w:pStyle w:val="Odstavecseseznamem"/>
        <w:widowControl w:val="0"/>
        <w:numPr>
          <w:ilvl w:val="1"/>
          <w:numId w:val="7"/>
        </w:numPr>
        <w:tabs>
          <w:tab w:val="left" w:pos="822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070B0E">
        <w:rPr>
          <w:rFonts w:ascii="Times New Roman" w:hAnsi="Times New Roman" w:cs="Times New Roman"/>
          <w:b/>
        </w:rPr>
        <w:t>Souhrnný</w:t>
      </w:r>
      <w:r w:rsidRPr="00070B0E">
        <w:rPr>
          <w:rFonts w:ascii="Times New Roman" w:hAnsi="Times New Roman" w:cs="Times New Roman"/>
          <w:b/>
          <w:spacing w:val="45"/>
        </w:rPr>
        <w:t xml:space="preserve"> </w:t>
      </w:r>
      <w:r w:rsidRPr="00070B0E">
        <w:rPr>
          <w:rFonts w:ascii="Times New Roman" w:hAnsi="Times New Roman" w:cs="Times New Roman"/>
          <w:b/>
        </w:rPr>
        <w:t>soupis</w:t>
      </w:r>
      <w:r w:rsidRPr="00070B0E">
        <w:rPr>
          <w:rFonts w:ascii="Times New Roman" w:hAnsi="Times New Roman" w:cs="Times New Roman"/>
          <w:b/>
          <w:spacing w:val="42"/>
        </w:rPr>
        <w:t xml:space="preserve"> </w:t>
      </w:r>
      <w:r w:rsidRPr="00070B0E">
        <w:rPr>
          <w:rFonts w:ascii="Times New Roman" w:hAnsi="Times New Roman" w:cs="Times New Roman"/>
          <w:b/>
        </w:rPr>
        <w:t>technologií</w:t>
      </w:r>
      <w:r w:rsidRPr="00070B0E">
        <w:rPr>
          <w:rFonts w:ascii="Times New Roman" w:hAnsi="Times New Roman" w:cs="Times New Roman"/>
          <w:b/>
          <w:spacing w:val="45"/>
        </w:rPr>
        <w:t xml:space="preserve"> </w:t>
      </w:r>
      <w:r w:rsidRPr="00070B0E">
        <w:rPr>
          <w:rFonts w:ascii="Times New Roman" w:hAnsi="Times New Roman" w:cs="Times New Roman"/>
          <w:b/>
        </w:rPr>
        <w:t>a</w:t>
      </w:r>
      <w:r w:rsidRPr="00070B0E">
        <w:rPr>
          <w:rFonts w:ascii="Times New Roman" w:hAnsi="Times New Roman" w:cs="Times New Roman"/>
          <w:b/>
          <w:spacing w:val="41"/>
        </w:rPr>
        <w:t xml:space="preserve"> </w:t>
      </w:r>
      <w:r w:rsidRPr="00070B0E">
        <w:rPr>
          <w:rFonts w:ascii="Times New Roman" w:hAnsi="Times New Roman" w:cs="Times New Roman"/>
          <w:b/>
        </w:rPr>
        <w:t>služeb</w:t>
      </w:r>
      <w:r w:rsidRPr="00070B0E">
        <w:rPr>
          <w:rFonts w:ascii="Times New Roman" w:hAnsi="Times New Roman" w:cs="Times New Roman"/>
        </w:rPr>
        <w:t>,</w:t>
      </w:r>
      <w:r w:rsidRPr="00070B0E">
        <w:rPr>
          <w:rFonts w:ascii="Times New Roman" w:hAnsi="Times New Roman" w:cs="Times New Roman"/>
          <w:spacing w:val="44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které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budou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použity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při</w:t>
      </w:r>
      <w:r w:rsidRPr="00F867C7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realizaci</w:t>
      </w:r>
      <w:r w:rsidRPr="00F867C7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systémové</w:t>
      </w:r>
      <w:r w:rsidRPr="00F867C7">
        <w:rPr>
          <w:rFonts w:ascii="Times New Roman" w:hAnsi="Times New Roman" w:cs="Times New Roman"/>
          <w:b/>
          <w:bCs/>
          <w:spacing w:val="46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integrace</w:t>
      </w:r>
      <w:r w:rsidRPr="00F867C7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a</w:t>
      </w:r>
      <w:r w:rsidR="00F867C7" w:rsidRPr="00F867C7">
        <w:rPr>
          <w:rFonts w:ascii="Times New Roman" w:hAnsi="Times New Roman" w:cs="Times New Roman"/>
          <w:b/>
          <w:bCs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 xml:space="preserve">přínosů projektu </w:t>
      </w:r>
      <w:r w:rsidRPr="00EE4586">
        <w:rPr>
          <w:rFonts w:ascii="Times New Roman" w:hAnsi="Times New Roman" w:cs="Times New Roman"/>
          <w:i/>
          <w:iCs/>
        </w:rPr>
        <w:t>(</w:t>
      </w:r>
      <w:r w:rsidR="00EE4586" w:rsidRPr="00EE4586">
        <w:rPr>
          <w:rFonts w:ascii="Times New Roman" w:hAnsi="Times New Roman" w:cs="Times New Roman"/>
          <w:i/>
          <w:iCs/>
        </w:rPr>
        <w:t>zaškrtněte</w:t>
      </w:r>
      <w:r w:rsidR="00EE4586">
        <w:rPr>
          <w:rFonts w:ascii="Times New Roman" w:hAnsi="Times New Roman" w:cs="Times New Roman"/>
          <w:i/>
          <w:iCs/>
        </w:rPr>
        <w:t xml:space="preserve"> </w:t>
      </w:r>
      <w:r w:rsidRPr="00EE4586">
        <w:rPr>
          <w:rFonts w:ascii="Times New Roman" w:hAnsi="Times New Roman" w:cs="Times New Roman"/>
          <w:i/>
          <w:iCs/>
        </w:rPr>
        <w:t>jedn</w:t>
      </w:r>
      <w:r w:rsidR="00EE4586" w:rsidRPr="00EE4586">
        <w:rPr>
          <w:rFonts w:ascii="Times New Roman" w:hAnsi="Times New Roman" w:cs="Times New Roman"/>
          <w:i/>
          <w:iCs/>
        </w:rPr>
        <w:t>u</w:t>
      </w:r>
      <w:r w:rsidRPr="00EE4586">
        <w:rPr>
          <w:rFonts w:ascii="Times New Roman" w:hAnsi="Times New Roman" w:cs="Times New Roman"/>
          <w:i/>
          <w:iCs/>
        </w:rPr>
        <w:t xml:space="preserve"> či více vybraných aktivit – věcných oblastí).</w:t>
      </w:r>
    </w:p>
    <w:p w14:paraId="574432FE" w14:textId="77777777" w:rsidR="00F867C7" w:rsidRDefault="00F867C7" w:rsidP="00F867C7">
      <w:pPr>
        <w:pStyle w:val="Odstavecseseznamem"/>
        <w:widowControl w:val="0"/>
        <w:tabs>
          <w:tab w:val="left" w:pos="822"/>
        </w:tabs>
        <w:autoSpaceDE w:val="0"/>
        <w:autoSpaceDN w:val="0"/>
        <w:spacing w:before="1" w:after="0" w:line="240" w:lineRule="auto"/>
        <w:ind w:left="821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4994BF2C" w14:textId="3A7F7593" w:rsidR="00EE4586" w:rsidRPr="00EE4586" w:rsidRDefault="00EE4586" w:rsidP="00EE4586">
      <w:pPr>
        <w:spacing w:line="276" w:lineRule="auto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           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bookmarkEnd w:id="0"/>
      <w:r w:rsidRPr="00EE4586">
        <w:rPr>
          <w:rFonts w:ascii="Times New Roman" w:hAnsi="Times New Roman" w:cs="Times New Roman"/>
          <w:b/>
        </w:rPr>
        <w:t xml:space="preserve"> a) Robotizace, automatizace, digitalizace</w:t>
      </w:r>
    </w:p>
    <w:p w14:paraId="6A76DAE4" w14:textId="19E75B15" w:rsidR="00EE4586" w:rsidRPr="00EE4586" w:rsidRDefault="00EE4586" w:rsidP="00EE4586">
      <w:pPr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r w:rsidRPr="00EE4586">
        <w:rPr>
          <w:rFonts w:ascii="Times New Roman" w:hAnsi="Times New Roman" w:cs="Times New Roman"/>
          <w:b/>
        </w:rPr>
        <w:t xml:space="preserve"> b) Web, e-shop a cloudové služby</w:t>
      </w:r>
    </w:p>
    <w:p w14:paraId="6CB849D9" w14:textId="54B2DBE9" w:rsidR="00EE4586" w:rsidRPr="00EE4586" w:rsidRDefault="00EE4586" w:rsidP="00EE4586">
      <w:pPr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r w:rsidRPr="00EE4586">
        <w:rPr>
          <w:rFonts w:ascii="Times New Roman" w:hAnsi="Times New Roman" w:cs="Times New Roman"/>
          <w:b/>
        </w:rPr>
        <w:t xml:space="preserve"> c) Komunikační a identifikační infrastruktura </w:t>
      </w:r>
    </w:p>
    <w:p w14:paraId="74F5EEAF" w14:textId="2A0BC6C0" w:rsidR="00EE4586" w:rsidRPr="00EE4586" w:rsidRDefault="00832C5C" w:rsidP="00EE4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2ABA347D" w14:textId="3004FAAE" w:rsidR="00832C5C" w:rsidRPr="00C26BB7" w:rsidRDefault="00070B0E" w:rsidP="00575153">
      <w:pPr>
        <w:pStyle w:val="Zkladntext"/>
        <w:spacing w:before="41" w:after="120" w:line="276" w:lineRule="auto"/>
        <w:ind w:left="851" w:right="108"/>
        <w:jc w:val="both"/>
        <w:rPr>
          <w:rFonts w:ascii="Times New Roman" w:hAnsi="Times New Roman" w:cs="Times New Roman"/>
          <w:i/>
          <w:iCs/>
        </w:rPr>
      </w:pPr>
      <w:r w:rsidRPr="00070B0E">
        <w:rPr>
          <w:rFonts w:ascii="Times New Roman" w:hAnsi="Times New Roman" w:cs="Times New Roman"/>
          <w:b/>
        </w:rPr>
        <w:t xml:space="preserve">Rozpočet projektu a způsob jeho </w:t>
      </w:r>
      <w:r w:rsidR="00EE4586" w:rsidRPr="00070B0E">
        <w:rPr>
          <w:rFonts w:ascii="Times New Roman" w:hAnsi="Times New Roman" w:cs="Times New Roman"/>
          <w:b/>
        </w:rPr>
        <w:t xml:space="preserve">financování </w:t>
      </w:r>
      <w:r w:rsidR="00EE4586" w:rsidRPr="00070B0E">
        <w:rPr>
          <w:rFonts w:ascii="Times New Roman" w:hAnsi="Times New Roman" w:cs="Times New Roman"/>
        </w:rPr>
        <w:t xml:space="preserve">– </w:t>
      </w:r>
      <w:r w:rsidR="00C26BB7" w:rsidRPr="00C26BB7">
        <w:rPr>
          <w:rFonts w:ascii="Times New Roman" w:hAnsi="Times New Roman" w:cs="Times New Roman"/>
          <w:i/>
          <w:iCs/>
        </w:rPr>
        <w:t>p</w:t>
      </w:r>
      <w:r w:rsidR="00EE4586" w:rsidRPr="00C26BB7">
        <w:rPr>
          <w:rFonts w:ascii="Times New Roman" w:hAnsi="Times New Roman" w:cs="Times New Roman"/>
          <w:i/>
          <w:iCs/>
        </w:rPr>
        <w:t>řehled</w:t>
      </w:r>
      <w:r w:rsidRPr="00C26BB7">
        <w:rPr>
          <w:rFonts w:ascii="Times New Roman" w:hAnsi="Times New Roman" w:cs="Times New Roman"/>
          <w:i/>
          <w:iCs/>
        </w:rPr>
        <w:t xml:space="preserve"> investičních nákladů do dlouhodobého hmotného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a</w:t>
      </w:r>
      <w:r w:rsidRPr="00C26BB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nehmotného</w:t>
      </w:r>
      <w:r w:rsidRPr="00C26BB7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majetku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na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základě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soupisu</w:t>
      </w:r>
      <w:r w:rsidRPr="00C26BB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technologií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služeb.</w:t>
      </w:r>
      <w:r w:rsidRPr="00C26BB7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Ceny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je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třeba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stanovit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dle nejnižší doložené indikativní cenové nabídky.</w:t>
      </w:r>
    </w:p>
    <w:p w14:paraId="16A0350B" w14:textId="77777777" w:rsidR="00832C5C" w:rsidRPr="00C26BB7" w:rsidRDefault="00070B0E" w:rsidP="00575153">
      <w:pPr>
        <w:spacing w:after="120" w:line="240" w:lineRule="auto"/>
        <w:ind w:left="833" w:right="108"/>
        <w:jc w:val="both"/>
        <w:rPr>
          <w:rFonts w:ascii="Times New Roman" w:hAnsi="Times New Roman" w:cs="Times New Roman"/>
          <w:i/>
          <w:iCs/>
        </w:rPr>
      </w:pPr>
      <w:r w:rsidRPr="00070B0E">
        <w:rPr>
          <w:rFonts w:ascii="Times New Roman" w:hAnsi="Times New Roman" w:cs="Times New Roman"/>
          <w:b/>
        </w:rPr>
        <w:t xml:space="preserve">Přehled neinvestičních nákladů a služeb </w:t>
      </w:r>
      <w:r w:rsidRPr="00C26BB7">
        <w:rPr>
          <w:rFonts w:ascii="Times New Roman" w:hAnsi="Times New Roman" w:cs="Times New Roman"/>
          <w:i/>
          <w:iCs/>
        </w:rPr>
        <w:t>na základě soupisu technologií a služeb. Ceny je třeba stanovit dle nejnižší doložené indikativní cenové nabídky.</w:t>
      </w:r>
    </w:p>
    <w:p w14:paraId="1ADE4BC1" w14:textId="55B1874B" w:rsidR="00070B0E" w:rsidRPr="00070B0E" w:rsidRDefault="00070B0E" w:rsidP="00832C5C">
      <w:pPr>
        <w:spacing w:line="276" w:lineRule="auto"/>
        <w:ind w:left="833" w:right="109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b/>
        </w:rPr>
        <w:t xml:space="preserve">Nepřímé náklady </w:t>
      </w:r>
      <w:r w:rsidRPr="00070B0E">
        <w:rPr>
          <w:rFonts w:ascii="Times New Roman" w:hAnsi="Times New Roman" w:cs="Times New Roman"/>
        </w:rPr>
        <w:t xml:space="preserve">– </w:t>
      </w:r>
      <w:r w:rsidRPr="00C26BB7">
        <w:rPr>
          <w:rFonts w:ascii="Times New Roman" w:hAnsi="Times New Roman" w:cs="Times New Roman"/>
          <w:i/>
          <w:iCs/>
        </w:rPr>
        <w:t>stanoveny do max. výše 7 % rozpočtu projektu.</w:t>
      </w:r>
    </w:p>
    <w:p w14:paraId="16652D4A" w14:textId="77777777" w:rsidR="006E26C6" w:rsidRDefault="006E26C6" w:rsidP="002A2607">
      <w:pPr>
        <w:pStyle w:val="Zkladn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797B8BF" w14:textId="77777777" w:rsidR="006E26C6" w:rsidRDefault="006E26C6">
      <w:pPr>
        <w:rPr>
          <w:rFonts w:ascii="Times New Roman" w:eastAsia="Calibri" w:hAnsi="Times New Roman" w:cs="Times New Roman"/>
          <w:b/>
          <w:lang w:eastAsia="cs-CZ" w:bidi="cs-CZ"/>
        </w:rPr>
      </w:pPr>
      <w:r>
        <w:rPr>
          <w:rFonts w:ascii="Times New Roman" w:hAnsi="Times New Roman" w:cs="Times New Roman"/>
          <w:b/>
        </w:rPr>
        <w:br w:type="page"/>
      </w:r>
    </w:p>
    <w:p w14:paraId="55842D55" w14:textId="4287320B" w:rsidR="00070B0E" w:rsidRPr="00070B0E" w:rsidRDefault="00070B0E" w:rsidP="002A2607">
      <w:pPr>
        <w:pStyle w:val="Zkladntext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lastRenderedPageBreak/>
        <w:t>Rozpočet projektu: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177"/>
        <w:gridCol w:w="1559"/>
        <w:gridCol w:w="992"/>
      </w:tblGrid>
      <w:tr w:rsidR="00070B0E" w:rsidRPr="003D593E" w14:paraId="252F9337" w14:textId="77777777" w:rsidTr="006E26C6">
        <w:trPr>
          <w:trHeight w:val="616"/>
        </w:trPr>
        <w:tc>
          <w:tcPr>
            <w:tcW w:w="2344" w:type="dxa"/>
            <w:shd w:val="clear" w:color="auto" w:fill="D9D9D9"/>
          </w:tcPr>
          <w:p w14:paraId="7D32A170" w14:textId="77777777" w:rsidR="00070B0E" w:rsidRPr="003D593E" w:rsidRDefault="00070B0E" w:rsidP="0015692F">
            <w:pPr>
              <w:pStyle w:val="TableParagraph"/>
              <w:spacing w:line="268" w:lineRule="exact"/>
              <w:ind w:left="86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Kategorie</w:t>
            </w:r>
            <w:proofErr w:type="spellEnd"/>
            <w:r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ZV</w:t>
            </w:r>
          </w:p>
          <w:p w14:paraId="1A684A17" w14:textId="77777777" w:rsidR="00070B0E" w:rsidRPr="003D593E" w:rsidRDefault="00070B0E" w:rsidP="0015692F">
            <w:pPr>
              <w:pStyle w:val="TableParagraph"/>
              <w:spacing w:before="41"/>
              <w:ind w:left="87"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3E">
              <w:rPr>
                <w:rFonts w:ascii="Times New Roman" w:hAnsi="Times New Roman" w:cs="Times New Roman"/>
                <w:sz w:val="20"/>
                <w:szCs w:val="20"/>
              </w:rPr>
              <w:t>(DHM/DNM/SLU/NN)</w:t>
            </w:r>
            <w:r w:rsidRPr="003D59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77" w:type="dxa"/>
            <w:shd w:val="clear" w:color="auto" w:fill="D9D9D9"/>
          </w:tcPr>
          <w:p w14:paraId="2DEF0656" w14:textId="77B70436" w:rsidR="00070B0E" w:rsidRPr="003D593E" w:rsidRDefault="0015692F" w:rsidP="0015692F">
            <w:pPr>
              <w:pStyle w:val="TableParagraph"/>
              <w:spacing w:before="120" w:line="268" w:lineRule="exact"/>
              <w:ind w:right="16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Název položky</w:t>
            </w:r>
          </w:p>
        </w:tc>
        <w:tc>
          <w:tcPr>
            <w:tcW w:w="1559" w:type="dxa"/>
            <w:shd w:val="clear" w:color="auto" w:fill="D9D9D9"/>
          </w:tcPr>
          <w:p w14:paraId="45D2CAA3" w14:textId="77777777" w:rsidR="00070B0E" w:rsidRPr="003D593E" w:rsidRDefault="00070B0E" w:rsidP="0015692F">
            <w:pPr>
              <w:pStyle w:val="TableParagraph"/>
              <w:spacing w:before="120"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Cena bez DPH</w:t>
            </w:r>
            <w:r w:rsidRPr="003D593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2B4AE4D" w14:textId="4C64C280" w:rsidR="00070B0E" w:rsidRPr="003D593E" w:rsidRDefault="006E26C6" w:rsidP="006E26C6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Indikátor</w:t>
            </w:r>
          </w:p>
          <w:p w14:paraId="288F86B5" w14:textId="263B4F7A" w:rsidR="00070B0E" w:rsidRPr="003D593E" w:rsidRDefault="006E26C6" w:rsidP="006E26C6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24301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70B0E" w:rsidRPr="003D593E" w14:paraId="5E36A62C" w14:textId="77777777" w:rsidTr="006E26C6">
        <w:trPr>
          <w:trHeight w:val="308"/>
        </w:trPr>
        <w:tc>
          <w:tcPr>
            <w:tcW w:w="2344" w:type="dxa"/>
          </w:tcPr>
          <w:p w14:paraId="2D2F671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0E91D8F6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D0A6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C5756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5CF89E61" w14:textId="77777777" w:rsidTr="006E26C6">
        <w:trPr>
          <w:trHeight w:val="308"/>
        </w:trPr>
        <w:tc>
          <w:tcPr>
            <w:tcW w:w="2344" w:type="dxa"/>
          </w:tcPr>
          <w:p w14:paraId="7191BC13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7EE919C9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8F420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428A8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3DA8F6F5" w14:textId="77777777" w:rsidTr="006E26C6">
        <w:trPr>
          <w:trHeight w:val="308"/>
        </w:trPr>
        <w:tc>
          <w:tcPr>
            <w:tcW w:w="2344" w:type="dxa"/>
          </w:tcPr>
          <w:p w14:paraId="48E0D7EA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74C7FC54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817EE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AD137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593549BA" w14:textId="77777777" w:rsidTr="006E26C6">
        <w:trPr>
          <w:trHeight w:val="308"/>
        </w:trPr>
        <w:tc>
          <w:tcPr>
            <w:tcW w:w="2344" w:type="dxa"/>
          </w:tcPr>
          <w:p w14:paraId="1616F5E4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09E3D9F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E6E3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618E1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2B64B2BA" w14:textId="77777777" w:rsidTr="006E26C6">
        <w:trPr>
          <w:trHeight w:val="308"/>
        </w:trPr>
        <w:tc>
          <w:tcPr>
            <w:tcW w:w="2344" w:type="dxa"/>
          </w:tcPr>
          <w:p w14:paraId="6C5A442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5DF669D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7EBF8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347B2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1DAC538D" w14:textId="77777777" w:rsidTr="006E26C6">
        <w:trPr>
          <w:trHeight w:val="308"/>
        </w:trPr>
        <w:tc>
          <w:tcPr>
            <w:tcW w:w="2344" w:type="dxa"/>
          </w:tcPr>
          <w:p w14:paraId="51294836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37C413C3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6F900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FB7B0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29A7307F" w14:textId="77777777" w:rsidTr="006E26C6">
        <w:trPr>
          <w:trHeight w:val="308"/>
        </w:trPr>
        <w:tc>
          <w:tcPr>
            <w:tcW w:w="6521" w:type="dxa"/>
            <w:gridSpan w:val="2"/>
            <w:shd w:val="clear" w:color="auto" w:fill="D9D9D9"/>
          </w:tcPr>
          <w:p w14:paraId="770E1A1E" w14:textId="15685CED" w:rsidR="00070B0E" w:rsidRPr="003D593E" w:rsidRDefault="0015692F" w:rsidP="0015692F">
            <w:pPr>
              <w:pStyle w:val="TableParagraph"/>
              <w:spacing w:before="1"/>
              <w:ind w:right="303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  <w:shd w:val="clear" w:color="auto" w:fill="D9D9D9"/>
          </w:tcPr>
          <w:p w14:paraId="730CDF31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4FDB4307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4AE78B" w14:textId="51057E96" w:rsidR="00575153" w:rsidRPr="00926208" w:rsidRDefault="00575153" w:rsidP="00926208">
      <w:pPr>
        <w:pStyle w:val="Textpoznpodarou"/>
        <w:spacing w:before="120"/>
        <w:ind w:left="142"/>
        <w:jc w:val="both"/>
        <w:rPr>
          <w:bCs/>
          <w:sz w:val="18"/>
          <w:szCs w:val="18"/>
        </w:rPr>
      </w:pPr>
      <w:bookmarkStart w:id="1" w:name="_Hlk145405179"/>
      <w:r w:rsidRPr="00926208">
        <w:rPr>
          <w:rStyle w:val="Znakapoznpodarou"/>
          <w:sz w:val="18"/>
          <w:szCs w:val="18"/>
        </w:rPr>
        <w:footnoteRef/>
      </w:r>
      <w:r w:rsidRPr="00926208">
        <w:rPr>
          <w:sz w:val="18"/>
          <w:szCs w:val="18"/>
        </w:rPr>
        <w:t xml:space="preserve"> </w:t>
      </w:r>
      <w:r w:rsidRPr="00926208">
        <w:rPr>
          <w:bCs/>
          <w:sz w:val="18"/>
          <w:szCs w:val="18"/>
        </w:rPr>
        <w:t xml:space="preserve">DHM – dlouhodobý hmotný majetek, DNM – dlouhodobý nehmotný majetek, SLU – služby a neinvestiční náklady, NN </w:t>
      </w:r>
      <w:r w:rsidR="0015692F" w:rsidRPr="00926208">
        <w:rPr>
          <w:bCs/>
          <w:sz w:val="18"/>
          <w:szCs w:val="18"/>
        </w:rPr>
        <w:t>– nepřímé</w:t>
      </w:r>
      <w:r w:rsidRPr="00926208">
        <w:rPr>
          <w:bCs/>
          <w:sz w:val="18"/>
          <w:szCs w:val="18"/>
        </w:rPr>
        <w:t xml:space="preserve"> náklady</w:t>
      </w:r>
    </w:p>
    <w:p w14:paraId="29A1942B" w14:textId="75169FBF" w:rsidR="00575153" w:rsidRPr="00926208" w:rsidRDefault="00575153" w:rsidP="00575153">
      <w:pPr>
        <w:pStyle w:val="Textpoznpodarou"/>
        <w:ind w:left="142"/>
        <w:jc w:val="both"/>
        <w:rPr>
          <w:bCs/>
          <w:sz w:val="18"/>
          <w:szCs w:val="18"/>
        </w:rPr>
      </w:pPr>
      <w:r w:rsidRPr="00926208">
        <w:rPr>
          <w:rStyle w:val="Znakapoznpodarou"/>
          <w:sz w:val="18"/>
          <w:szCs w:val="18"/>
        </w:rPr>
        <w:t xml:space="preserve">2 </w:t>
      </w:r>
      <w:r w:rsidRPr="00926208">
        <w:rPr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</w:p>
    <w:p w14:paraId="36BDF2D7" w14:textId="7FFB4FEE" w:rsidR="00575153" w:rsidRDefault="00575153" w:rsidP="00575153">
      <w:pPr>
        <w:pStyle w:val="Textpoznpodarou"/>
        <w:ind w:left="142"/>
        <w:jc w:val="both"/>
        <w:rPr>
          <w:bCs/>
          <w:sz w:val="18"/>
          <w:szCs w:val="18"/>
        </w:rPr>
      </w:pPr>
      <w:r w:rsidRPr="00926208">
        <w:rPr>
          <w:rStyle w:val="Znakapoznpodarou"/>
          <w:sz w:val="18"/>
          <w:szCs w:val="18"/>
        </w:rPr>
        <w:t>3</w:t>
      </w:r>
      <w:r w:rsidRPr="00926208">
        <w:rPr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</w:t>
      </w:r>
    </w:p>
    <w:p w14:paraId="69169599" w14:textId="77777777" w:rsidR="001973FA" w:rsidRPr="00926208" w:rsidRDefault="001973FA" w:rsidP="00575153">
      <w:pPr>
        <w:pStyle w:val="Textpoznpodarou"/>
        <w:ind w:left="142"/>
        <w:jc w:val="both"/>
        <w:rPr>
          <w:bCs/>
          <w:sz w:val="18"/>
          <w:szCs w:val="18"/>
        </w:rPr>
      </w:pPr>
    </w:p>
    <w:bookmarkEnd w:id="1"/>
    <w:p w14:paraId="058B4E9F" w14:textId="77777777" w:rsidR="001973FA" w:rsidRPr="007E5D0D" w:rsidRDefault="001973FA" w:rsidP="00D404EE">
      <w:pPr>
        <w:rPr>
          <w:rFonts w:ascii="Times New Roman" w:hAnsi="Times New Roman" w:cs="Times New Roman"/>
          <w:sz w:val="20"/>
          <w:szCs w:val="20"/>
        </w:rPr>
      </w:pPr>
    </w:p>
    <w:p w14:paraId="78321941" w14:textId="77777777" w:rsidR="00070B0E" w:rsidRDefault="00070B0E" w:rsidP="00DA5E78">
      <w:pPr>
        <w:pStyle w:val="Nadpis1"/>
        <w:numPr>
          <w:ilvl w:val="1"/>
          <w:numId w:val="7"/>
        </w:numPr>
        <w:tabs>
          <w:tab w:val="left" w:pos="849"/>
          <w:tab w:val="left" w:pos="851"/>
        </w:tabs>
        <w:spacing w:before="57" w:after="120"/>
        <w:ind w:left="850" w:hanging="737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</w:rPr>
        <w:t>Místo realizace</w:t>
      </w:r>
      <w:r w:rsidRPr="00070B0E">
        <w:rPr>
          <w:rFonts w:ascii="Times New Roman" w:hAnsi="Times New Roman" w:cs="Times New Roman"/>
          <w:spacing w:val="-3"/>
        </w:rPr>
        <w:t xml:space="preserve"> </w:t>
      </w:r>
      <w:r w:rsidRPr="00070B0E">
        <w:rPr>
          <w:rFonts w:ascii="Times New Roman" w:hAnsi="Times New Roman" w:cs="Times New Roman"/>
        </w:rPr>
        <w:t>projektu</w:t>
      </w:r>
    </w:p>
    <w:tbl>
      <w:tblPr>
        <w:tblStyle w:val="Mkatabulky"/>
        <w:tblW w:w="893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DA5E78" w:rsidRPr="00DA5E78" w14:paraId="78A0401D" w14:textId="77777777" w:rsidTr="00AD2EAC">
        <w:tc>
          <w:tcPr>
            <w:tcW w:w="3119" w:type="dxa"/>
            <w:vAlign w:val="center"/>
          </w:tcPr>
          <w:p w14:paraId="760A66FC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obec, místní část</w:t>
            </w:r>
          </w:p>
        </w:tc>
        <w:tc>
          <w:tcPr>
            <w:tcW w:w="5811" w:type="dxa"/>
            <w:vAlign w:val="center"/>
          </w:tcPr>
          <w:p w14:paraId="081DC1CB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5ADBFAFF" w14:textId="77777777" w:rsidTr="00AD2EAC">
        <w:tc>
          <w:tcPr>
            <w:tcW w:w="3119" w:type="dxa"/>
            <w:vAlign w:val="center"/>
          </w:tcPr>
          <w:p w14:paraId="36C8A1A8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11" w:type="dxa"/>
            <w:vAlign w:val="center"/>
          </w:tcPr>
          <w:p w14:paraId="49EE6D17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677CF094" w14:textId="77777777" w:rsidTr="00AD2EAC">
        <w:tc>
          <w:tcPr>
            <w:tcW w:w="3119" w:type="dxa"/>
            <w:vAlign w:val="center"/>
          </w:tcPr>
          <w:p w14:paraId="4438FB34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5811" w:type="dxa"/>
            <w:vAlign w:val="center"/>
          </w:tcPr>
          <w:p w14:paraId="5909C950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09157714" w14:textId="77777777" w:rsidTr="00AD2EAC">
        <w:tc>
          <w:tcPr>
            <w:tcW w:w="3119" w:type="dxa"/>
            <w:vAlign w:val="center"/>
          </w:tcPr>
          <w:p w14:paraId="3F265AE5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parcela</w:t>
            </w:r>
          </w:p>
        </w:tc>
        <w:tc>
          <w:tcPr>
            <w:tcW w:w="5811" w:type="dxa"/>
            <w:vAlign w:val="center"/>
          </w:tcPr>
          <w:p w14:paraId="3D79EA12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</w:tbl>
    <w:p w14:paraId="6E38E123" w14:textId="77777777" w:rsidR="007E5D0D" w:rsidRDefault="007E5D0D" w:rsidP="00DA5E78">
      <w:pPr>
        <w:pStyle w:val="Nadpis1"/>
        <w:tabs>
          <w:tab w:val="left" w:pos="849"/>
          <w:tab w:val="left" w:pos="851"/>
        </w:tabs>
        <w:spacing w:before="57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28CCFF9D" w14:textId="77777777" w:rsidR="00C66391" w:rsidRPr="00C66391" w:rsidRDefault="00C66391" w:rsidP="00DA5E78">
      <w:pPr>
        <w:pStyle w:val="Nadpis1"/>
        <w:tabs>
          <w:tab w:val="left" w:pos="849"/>
          <w:tab w:val="left" w:pos="851"/>
        </w:tabs>
        <w:spacing w:before="57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00C80B3D" w14:textId="07E07AD4" w:rsidR="00DA5E78" w:rsidRPr="00DA5E78" w:rsidRDefault="00070B0E" w:rsidP="00DA5E78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834" w:hanging="709"/>
        <w:contextualSpacing w:val="0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t>Harmonogram</w:t>
      </w:r>
      <w:r w:rsidRPr="00070B0E">
        <w:rPr>
          <w:rFonts w:ascii="Times New Roman" w:hAnsi="Times New Roman" w:cs="Times New Roman"/>
          <w:b/>
          <w:spacing w:val="-1"/>
        </w:rPr>
        <w:t xml:space="preserve"> </w:t>
      </w:r>
      <w:r w:rsidRPr="00070B0E">
        <w:rPr>
          <w:rFonts w:ascii="Times New Roman" w:hAnsi="Times New Roman" w:cs="Times New Roman"/>
          <w:b/>
        </w:rPr>
        <w:t>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2536"/>
      </w:tblGrid>
      <w:tr w:rsidR="00DA5E78" w:rsidRPr="00360CB8" w14:paraId="294522E4" w14:textId="77777777" w:rsidTr="00AD2EAC">
        <w:tc>
          <w:tcPr>
            <w:tcW w:w="6506" w:type="dxa"/>
          </w:tcPr>
          <w:p w14:paraId="3034971C" w14:textId="47E0FCC6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>Předpok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360CB8">
              <w:rPr>
                <w:rFonts w:ascii="Times New Roman" w:hAnsi="Times New Roman" w:cs="Times New Roman"/>
                <w:b/>
              </w:rPr>
              <w:t>ádané datum podání žádosti o podporu do výzvy ŘO:</w:t>
            </w:r>
          </w:p>
          <w:p w14:paraId="6C95EB5B" w14:textId="2EF6CB83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Uveďte ve formě (měsíc/rok). Počítejte, že věcné hodnocení záměru ze strany MAS může trvat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do 2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měsíc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ů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V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yjádření o souladu záměru se SCLLD MAS </w:t>
            </w:r>
            <w:proofErr w:type="spellStart"/>
            <w:r w:rsidR="00344EE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Mohelnicko</w:t>
            </w:r>
            <w:proofErr w:type="spellEnd"/>
            <w:r w:rsidR="00344EE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44EE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z.s</w:t>
            </w:r>
            <w:proofErr w:type="spellEnd"/>
            <w:r w:rsidR="00344EE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je vydáváno na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 kalendářních dnů.</w:t>
            </w:r>
          </w:p>
        </w:tc>
        <w:tc>
          <w:tcPr>
            <w:tcW w:w="2536" w:type="dxa"/>
          </w:tcPr>
          <w:p w14:paraId="4E72E843" w14:textId="77777777" w:rsidR="00DA5E78" w:rsidRPr="003B7979" w:rsidRDefault="00DA5E78" w:rsidP="007B15B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A5E78" w:rsidRPr="00360CB8" w14:paraId="5D6B907F" w14:textId="77777777" w:rsidTr="00AD2EAC">
        <w:tc>
          <w:tcPr>
            <w:tcW w:w="6506" w:type="dxa"/>
          </w:tcPr>
          <w:p w14:paraId="5C58426B" w14:textId="77777777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 xml:space="preserve">Předpokládané datum zahájení fyzické realizace projektu: </w:t>
            </w:r>
          </w:p>
          <w:p w14:paraId="40F8E88D" w14:textId="59F1E65F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Uveďte ve formě (měsíc/rok). Realizace projektu může být zahájena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až po podání žádosti o podporu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do MS2021+</w:t>
            </w:r>
          </w:p>
        </w:tc>
        <w:tc>
          <w:tcPr>
            <w:tcW w:w="2536" w:type="dxa"/>
          </w:tcPr>
          <w:p w14:paraId="27FE2F5B" w14:textId="77777777" w:rsidR="00DA5E78" w:rsidRPr="003B7979" w:rsidRDefault="00DA5E78" w:rsidP="007B15BF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A5E78" w:rsidRPr="00360CB8" w14:paraId="60D1256D" w14:textId="77777777" w:rsidTr="00AD2EAC">
        <w:tc>
          <w:tcPr>
            <w:tcW w:w="6506" w:type="dxa"/>
          </w:tcPr>
          <w:p w14:paraId="02933B32" w14:textId="77777777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>Předpokládané datum ukončení fyzické realizace projektu:</w:t>
            </w:r>
          </w:p>
          <w:p w14:paraId="6552A595" w14:textId="2A81EE84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Uveďte ve formě (měsíc/rok). Realizace projektu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musí být dokončena nejpozději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do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30. června 2026</w:t>
            </w:r>
          </w:p>
        </w:tc>
        <w:tc>
          <w:tcPr>
            <w:tcW w:w="2536" w:type="dxa"/>
          </w:tcPr>
          <w:p w14:paraId="2EA73CB8" w14:textId="77777777" w:rsidR="00DA5E78" w:rsidRPr="003B7979" w:rsidRDefault="00DA5E78" w:rsidP="007B15BF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6604B31" w14:textId="77777777" w:rsidR="007E5D0D" w:rsidRDefault="007E5D0D" w:rsidP="007E5D0D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contextualSpacing w:val="0"/>
        <w:rPr>
          <w:rFonts w:ascii="Times New Roman" w:hAnsi="Times New Roman" w:cs="Times New Roman"/>
          <w:b/>
        </w:rPr>
      </w:pPr>
    </w:p>
    <w:p w14:paraId="19D9960B" w14:textId="77777777" w:rsidR="00070B0E" w:rsidRPr="007E5D0D" w:rsidRDefault="00070B0E" w:rsidP="00D737F4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Cs/>
        </w:rPr>
      </w:pPr>
    </w:p>
    <w:p w14:paraId="56A05E27" w14:textId="77777777" w:rsidR="00070B0E" w:rsidRDefault="00070B0E" w:rsidP="00070B0E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 w:hanging="709"/>
        <w:contextualSpacing w:val="0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t>Další informace pro hodnocení MAS</w:t>
      </w:r>
    </w:p>
    <w:p w14:paraId="2A64BD73" w14:textId="0B5CA09C" w:rsidR="00CC7638" w:rsidRDefault="00CC7638" w:rsidP="00CC7638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contextualSpacing w:val="0"/>
        <w:rPr>
          <w:rFonts w:ascii="Times New Roman" w:hAnsi="Times New Roman" w:cs="Times New Roman"/>
          <w:b/>
          <w:u w:val="single"/>
        </w:rPr>
      </w:pPr>
      <w:r w:rsidRPr="00CC7638">
        <w:rPr>
          <w:rFonts w:ascii="Times New Roman" w:hAnsi="Times New Roman" w:cs="Times New Roman"/>
          <w:b/>
          <w:u w:val="single"/>
        </w:rPr>
        <w:t>Velikost podniku</w:t>
      </w:r>
      <w:r>
        <w:rPr>
          <w:rFonts w:ascii="Times New Roman" w:hAnsi="Times New Roman" w:cs="Times New Roman"/>
          <w:b/>
          <w:u w:val="single"/>
        </w:rPr>
        <w:t xml:space="preserve"> (zvýrazněte tučně</w:t>
      </w:r>
      <w:r w:rsidR="00181A85">
        <w:rPr>
          <w:rFonts w:ascii="Times New Roman" w:hAnsi="Times New Roman" w:cs="Times New Roman"/>
          <w:b/>
          <w:u w:val="single"/>
        </w:rPr>
        <w:t xml:space="preserve"> nebo podtrhněte</w:t>
      </w:r>
      <w:r>
        <w:rPr>
          <w:rFonts w:ascii="Times New Roman" w:hAnsi="Times New Roman" w:cs="Times New Roman"/>
          <w:b/>
          <w:u w:val="single"/>
        </w:rPr>
        <w:t>)</w:t>
      </w:r>
    </w:p>
    <w:p w14:paraId="51D37454" w14:textId="761547F2" w:rsidR="00CC7638" w:rsidRDefault="00181A85" w:rsidP="00CC7638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bCs/>
        </w:rPr>
      </w:pPr>
      <w:r w:rsidRPr="00181A85">
        <w:rPr>
          <w:rFonts w:ascii="Times New Roman" w:hAnsi="Times New Roman" w:cs="Times New Roman"/>
          <w:bCs/>
        </w:rPr>
        <w:t>žadatel k 31. 12. 202</w:t>
      </w:r>
      <w:r w:rsidR="0060496C">
        <w:rPr>
          <w:rFonts w:ascii="Times New Roman" w:hAnsi="Times New Roman" w:cs="Times New Roman"/>
          <w:bCs/>
        </w:rPr>
        <w:t>3</w:t>
      </w:r>
      <w:r w:rsidRPr="00181A85">
        <w:rPr>
          <w:rFonts w:ascii="Times New Roman" w:hAnsi="Times New Roman" w:cs="Times New Roman"/>
          <w:bCs/>
        </w:rPr>
        <w:t xml:space="preserve"> roku splňoval podmínky kategorie </w:t>
      </w:r>
      <w:r w:rsidRPr="00181A85">
        <w:rPr>
          <w:rFonts w:ascii="Times New Roman" w:hAnsi="Times New Roman" w:cs="Times New Roman"/>
          <w:b/>
        </w:rPr>
        <w:t>mikropodniku</w:t>
      </w:r>
      <w:r w:rsidRPr="00181A85">
        <w:rPr>
          <w:rFonts w:ascii="Times New Roman" w:hAnsi="Times New Roman" w:cs="Times New Roman"/>
          <w:bCs/>
        </w:rPr>
        <w:t xml:space="preserve"> (do 10 zaměstnanců a ročního obratu do 2 mil. EUR)</w:t>
      </w:r>
    </w:p>
    <w:p w14:paraId="0E8B14F5" w14:textId="2F011CBC" w:rsidR="00181A85" w:rsidRDefault="00181A85" w:rsidP="00CC7638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bCs/>
        </w:rPr>
      </w:pPr>
      <w:r w:rsidRPr="00181A85">
        <w:rPr>
          <w:rFonts w:ascii="Times New Roman" w:hAnsi="Times New Roman" w:cs="Times New Roman"/>
          <w:bCs/>
        </w:rPr>
        <w:t>žadatel k 31. 12. 202</w:t>
      </w:r>
      <w:r w:rsidR="0060496C">
        <w:rPr>
          <w:rFonts w:ascii="Times New Roman" w:hAnsi="Times New Roman" w:cs="Times New Roman"/>
          <w:bCs/>
        </w:rPr>
        <w:t>3</w:t>
      </w:r>
      <w:r w:rsidRPr="00181A85">
        <w:rPr>
          <w:rFonts w:ascii="Times New Roman" w:hAnsi="Times New Roman" w:cs="Times New Roman"/>
          <w:bCs/>
        </w:rPr>
        <w:t xml:space="preserve"> splňoval podmínky kategorie </w:t>
      </w:r>
      <w:r w:rsidRPr="00181A85">
        <w:rPr>
          <w:rFonts w:ascii="Times New Roman" w:hAnsi="Times New Roman" w:cs="Times New Roman"/>
          <w:b/>
        </w:rPr>
        <w:t>malého podniku</w:t>
      </w:r>
      <w:r w:rsidRPr="00181A85">
        <w:rPr>
          <w:rFonts w:ascii="Times New Roman" w:hAnsi="Times New Roman" w:cs="Times New Roman"/>
          <w:bCs/>
        </w:rPr>
        <w:t xml:space="preserve"> (do 50 zaměstnanců a ročního obratu do 10 mil. EUR)</w:t>
      </w:r>
    </w:p>
    <w:p w14:paraId="60465BA6" w14:textId="2D7699BE" w:rsidR="00181A85" w:rsidRPr="00181A85" w:rsidRDefault="00181A85" w:rsidP="00181A85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Cs/>
        </w:rPr>
      </w:pPr>
      <w:r w:rsidRPr="00181A85">
        <w:rPr>
          <w:rFonts w:ascii="Times New Roman" w:hAnsi="Times New Roman" w:cs="Times New Roman"/>
          <w:bCs/>
        </w:rPr>
        <w:t>žadatel k 31. 12. 202</w:t>
      </w:r>
      <w:r w:rsidR="0060496C">
        <w:rPr>
          <w:rFonts w:ascii="Times New Roman" w:hAnsi="Times New Roman" w:cs="Times New Roman"/>
          <w:bCs/>
        </w:rPr>
        <w:t>3</w:t>
      </w:r>
      <w:r w:rsidRPr="00181A85">
        <w:rPr>
          <w:rFonts w:ascii="Times New Roman" w:hAnsi="Times New Roman" w:cs="Times New Roman"/>
          <w:bCs/>
        </w:rPr>
        <w:t xml:space="preserve"> splňoval podmínky kategorie </w:t>
      </w:r>
      <w:r w:rsidRPr="00181A85">
        <w:rPr>
          <w:rFonts w:ascii="Times New Roman" w:hAnsi="Times New Roman" w:cs="Times New Roman"/>
          <w:b/>
        </w:rPr>
        <w:t>středního podniku</w:t>
      </w:r>
      <w:r w:rsidRPr="00181A85">
        <w:rPr>
          <w:rFonts w:ascii="Times New Roman" w:hAnsi="Times New Roman" w:cs="Times New Roman"/>
          <w:bCs/>
        </w:rPr>
        <w:t xml:space="preserve"> (do 250 </w:t>
      </w:r>
    </w:p>
    <w:p w14:paraId="021EAF0A" w14:textId="0636E6E5" w:rsidR="00181A85" w:rsidRDefault="00181A85" w:rsidP="00181A85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53"/>
        <w:contextualSpacing w:val="0"/>
        <w:rPr>
          <w:rFonts w:ascii="Times New Roman" w:hAnsi="Times New Roman" w:cs="Times New Roman"/>
          <w:bCs/>
        </w:rPr>
      </w:pPr>
      <w:r w:rsidRPr="00181A85">
        <w:rPr>
          <w:rFonts w:ascii="Times New Roman" w:hAnsi="Times New Roman" w:cs="Times New Roman"/>
          <w:bCs/>
        </w:rPr>
        <w:t>zaměstnanců a ročního obratu do 43 mil. EUR)</w:t>
      </w:r>
    </w:p>
    <w:p w14:paraId="35415232" w14:textId="77777777" w:rsidR="007A425B" w:rsidRDefault="007A425B" w:rsidP="00181A85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53"/>
        <w:contextualSpacing w:val="0"/>
        <w:rPr>
          <w:rFonts w:ascii="Times New Roman" w:hAnsi="Times New Roman" w:cs="Times New Roman"/>
          <w:bCs/>
        </w:rPr>
      </w:pPr>
    </w:p>
    <w:p w14:paraId="07B89B6E" w14:textId="08B3A151" w:rsidR="007A425B" w:rsidRPr="00BB1DE3" w:rsidRDefault="007A425B" w:rsidP="007A425B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  <w:u w:val="single"/>
        </w:rPr>
      </w:pPr>
      <w:r w:rsidRPr="00BB1DE3">
        <w:rPr>
          <w:rFonts w:ascii="Times New Roman" w:hAnsi="Times New Roman" w:cs="Times New Roman"/>
          <w:b/>
          <w:u w:val="single"/>
        </w:rPr>
        <w:t>Doba trvání sídla anebo provozovny (dle IČ žadatele) na území MAS</w:t>
      </w:r>
    </w:p>
    <w:p w14:paraId="37CBE738" w14:textId="77777777" w:rsidR="007A425B" w:rsidRPr="007A425B" w:rsidRDefault="007A425B" w:rsidP="007A425B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</w:rPr>
      </w:pPr>
    </w:p>
    <w:p w14:paraId="0FE15FAF" w14:textId="31FBB346" w:rsidR="00070B0E" w:rsidRPr="007A425B" w:rsidRDefault="007A425B" w:rsidP="007A425B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/>
        </w:rPr>
      </w:pPr>
      <w:r w:rsidRPr="007A425B">
        <w:rPr>
          <w:rFonts w:ascii="Times New Roman" w:hAnsi="Times New Roman" w:cs="Times New Roman"/>
          <w:bCs/>
        </w:rPr>
        <w:t xml:space="preserve">projektový záměr je realizován v sídle nebo provozovně žadatele, která je na území </w:t>
      </w:r>
      <w:r w:rsidRPr="007A425B">
        <w:rPr>
          <w:rFonts w:ascii="Times New Roman" w:hAnsi="Times New Roman" w:cs="Times New Roman"/>
          <w:bCs/>
        </w:rPr>
        <w:lastRenderedPageBreak/>
        <w:t xml:space="preserve">MAS </w:t>
      </w:r>
      <w:proofErr w:type="spellStart"/>
      <w:r w:rsidRPr="007A425B">
        <w:rPr>
          <w:rFonts w:ascii="Times New Roman" w:hAnsi="Times New Roman" w:cs="Times New Roman"/>
          <w:bCs/>
        </w:rPr>
        <w:t>Mohelnicko</w:t>
      </w:r>
      <w:proofErr w:type="spellEnd"/>
      <w:r w:rsidRPr="007A425B">
        <w:rPr>
          <w:rFonts w:ascii="Times New Roman" w:hAnsi="Times New Roman" w:cs="Times New Roman"/>
          <w:bCs/>
        </w:rPr>
        <w:t xml:space="preserve">, </w:t>
      </w:r>
      <w:proofErr w:type="spellStart"/>
      <w:r w:rsidRPr="007A425B">
        <w:rPr>
          <w:rFonts w:ascii="Times New Roman" w:hAnsi="Times New Roman" w:cs="Times New Roman"/>
          <w:bCs/>
        </w:rPr>
        <w:t>z.s</w:t>
      </w:r>
      <w:proofErr w:type="spellEnd"/>
      <w:r w:rsidRPr="007A425B">
        <w:rPr>
          <w:rFonts w:ascii="Times New Roman" w:hAnsi="Times New Roman" w:cs="Times New Roman"/>
          <w:bCs/>
        </w:rPr>
        <w:t xml:space="preserve">. zapsána (doba umístění) </w:t>
      </w:r>
      <w:r w:rsidRPr="007A425B">
        <w:rPr>
          <w:rFonts w:ascii="Times New Roman" w:hAnsi="Times New Roman" w:cs="Times New Roman"/>
          <w:b/>
        </w:rPr>
        <w:t>více jak 5 let</w:t>
      </w:r>
    </w:p>
    <w:p w14:paraId="04097F5E" w14:textId="31E7EA44" w:rsidR="007A425B" w:rsidRDefault="007A425B" w:rsidP="007A425B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/>
        </w:rPr>
      </w:pPr>
      <w:r w:rsidRPr="007A425B">
        <w:rPr>
          <w:rFonts w:ascii="Times New Roman" w:hAnsi="Times New Roman" w:cs="Times New Roman"/>
          <w:bCs/>
        </w:rPr>
        <w:t xml:space="preserve">projektový záměr je realizován v sídle nebo provozovně žadatele, která je na území MAS </w:t>
      </w:r>
      <w:proofErr w:type="spellStart"/>
      <w:r w:rsidRPr="007A425B">
        <w:rPr>
          <w:rFonts w:ascii="Times New Roman" w:hAnsi="Times New Roman" w:cs="Times New Roman"/>
          <w:bCs/>
        </w:rPr>
        <w:t>Mohelnicko</w:t>
      </w:r>
      <w:proofErr w:type="spellEnd"/>
      <w:r w:rsidRPr="007A425B">
        <w:rPr>
          <w:rFonts w:ascii="Times New Roman" w:hAnsi="Times New Roman" w:cs="Times New Roman"/>
          <w:bCs/>
        </w:rPr>
        <w:t xml:space="preserve">, </w:t>
      </w:r>
      <w:proofErr w:type="spellStart"/>
      <w:r w:rsidRPr="007A425B">
        <w:rPr>
          <w:rFonts w:ascii="Times New Roman" w:hAnsi="Times New Roman" w:cs="Times New Roman"/>
          <w:bCs/>
        </w:rPr>
        <w:t>z.s</w:t>
      </w:r>
      <w:proofErr w:type="spellEnd"/>
      <w:r w:rsidRPr="007A425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A425B">
        <w:rPr>
          <w:rFonts w:ascii="Times New Roman" w:hAnsi="Times New Roman" w:cs="Times New Roman"/>
          <w:bCs/>
        </w:rPr>
        <w:t xml:space="preserve">zapsána (doba umístění) </w:t>
      </w:r>
      <w:r w:rsidRPr="007A425B">
        <w:rPr>
          <w:rFonts w:ascii="Times New Roman" w:hAnsi="Times New Roman" w:cs="Times New Roman"/>
          <w:b/>
        </w:rPr>
        <w:t>méně než 5 let</w:t>
      </w:r>
    </w:p>
    <w:p w14:paraId="24EFD603" w14:textId="77777777" w:rsidR="0018572C" w:rsidRDefault="0018572C" w:rsidP="0018572C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</w:rPr>
      </w:pPr>
    </w:p>
    <w:p w14:paraId="0EA72A19" w14:textId="5E8A8E52" w:rsidR="0018572C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Prvožadatel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OP PIK, OP TAK</w:t>
      </w:r>
    </w:p>
    <w:p w14:paraId="2C6ED0EE" w14:textId="77777777" w:rsid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11A8223C" w14:textId="7AA4E88D" w:rsidR="00BB1DE3" w:rsidRDefault="00BB1DE3" w:rsidP="00BB1DE3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Žadatel dosud nebyl podpořen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 (nebylo mu vydáno Rozhodnutí o poskytnutí dotace) </w:t>
      </w: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 OP PIK nebo OP TAK</w:t>
      </w:r>
    </w:p>
    <w:p w14:paraId="3B6480FE" w14:textId="3F11AFE7" w:rsidR="00BB1DE3" w:rsidRDefault="00BB1DE3" w:rsidP="00BB1DE3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Žadatel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již </w:t>
      </w: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byl podpořen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 (nebylo mu vydáno Rozhodnutí o poskytnutí dotace) </w:t>
      </w: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 OP PIK nebo OP TAK</w:t>
      </w:r>
    </w:p>
    <w:p w14:paraId="212AEA06" w14:textId="77777777" w:rsid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5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B9DC0D4" w14:textId="77777777" w:rsidR="00BB1DE3" w:rsidRP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5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984BE35" w14:textId="77777777" w:rsid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Prvožadatel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MAS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Mohelnicko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z.s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</w:p>
    <w:p w14:paraId="7267BE2B" w14:textId="77777777" w:rsid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0724850D" w14:textId="629F5AAC" w:rsidR="00BB1DE3" w:rsidRDefault="00BB1DE3" w:rsidP="00BB1DE3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žadateli nebyl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v minulosti</w:t>
      </w: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vydán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právni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́ akt / Rozhodnutí na projekt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podpořeny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́ MAS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Mohelnicko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z.s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</w:p>
    <w:p w14:paraId="0FAA3D1F" w14:textId="00AF330E" w:rsidR="00BB1DE3" w:rsidRDefault="00BB1DE3" w:rsidP="00BB1DE3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žadateli byl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v minulosti</w:t>
      </w: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vydán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právni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́ akt / Rozhodnutí na projekt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podpořeny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́ MAS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Mohelnicko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</w:t>
      </w:r>
      <w:proofErr w:type="spellStart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z.s</w:t>
      </w:r>
      <w:proofErr w:type="spellEnd"/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</w:p>
    <w:p w14:paraId="10775B98" w14:textId="77777777" w:rsidR="00BB1DE3" w:rsidRPr="00BB1DE3" w:rsidRDefault="00BB1DE3" w:rsidP="00BB1DE3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B9A1229" w14:textId="65EE7AB1" w:rsid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eastAsia="Times New Roman" w:hAnsi="Times New Roman" w:cs="Times New Roman"/>
          <w:color w:val="000000"/>
          <w:lang w:eastAsia="cs-CZ"/>
        </w:rPr>
      </w:pPr>
      <w:r w:rsidRPr="00BB1DE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Společensky odpovědná firma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(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žadatel finančně podporuje místní neziskové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subjekty, církevní nebo příspěvkové organizace v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regionu MAS </w:t>
      </w:r>
      <w:proofErr w:type="spellStart"/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Mohelnicko</w:t>
      </w:r>
      <w:proofErr w:type="spellEnd"/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z.s</w:t>
      </w:r>
      <w:proofErr w:type="spellEnd"/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. (vyjma MAS </w:t>
      </w:r>
      <w:proofErr w:type="spellStart"/>
      <w:proofErr w:type="gramStart"/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Mohelnicko,z.s</w:t>
      </w:r>
      <w:proofErr w:type="spellEnd"/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) - sponzoring, podpora akcí v</w:t>
      </w: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>regionu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14:paraId="741FE500" w14:textId="77777777" w:rsidR="00BB1DE3" w:rsidRP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D361855" w14:textId="2DBE12E5" w:rsidR="00BB1DE3" w:rsidRDefault="00BB1DE3" w:rsidP="00BB1DE3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Žadatel </w:t>
      </w:r>
      <w:r w:rsidRPr="00F044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realizuje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 firemní dárcovství ve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 stanoveném požadovaném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rozsahu</w:t>
      </w:r>
    </w:p>
    <w:p w14:paraId="6C33DB0D" w14:textId="48101E22" w:rsidR="00BB1DE3" w:rsidRPr="00BB1DE3" w:rsidRDefault="00BB1DE3" w:rsidP="00BB1DE3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Žadatel </w:t>
      </w:r>
      <w:r w:rsidRPr="00F044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ne</w:t>
      </w:r>
      <w:r w:rsidRPr="00F044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realizuje</w:t>
      </w:r>
      <w:r w:rsidRPr="00BB1DE3">
        <w:rPr>
          <w:rFonts w:ascii="Times New Roman" w:eastAsia="Times New Roman" w:hAnsi="Times New Roman" w:cs="Times New Roman"/>
          <w:color w:val="000000"/>
          <w:lang w:eastAsia="cs-CZ"/>
        </w:rPr>
        <w:t xml:space="preserve"> firemní dárcovství ve stanoveném požadovaném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rozsahu</w:t>
      </w:r>
    </w:p>
    <w:p w14:paraId="5B6966A8" w14:textId="77777777" w:rsid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C702681" w14:textId="77777777" w:rsidR="00BB1DE3" w:rsidRPr="00BB1DE3" w:rsidRDefault="00BB1DE3" w:rsidP="00BB1DE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1EF2732F" w14:textId="03F2DEAA" w:rsidR="0062725D" w:rsidRPr="00AD2EAC" w:rsidRDefault="00AD2EAC" w:rsidP="006F5C02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/>
          <w:bCs/>
        </w:rPr>
      </w:pPr>
      <w:r w:rsidRPr="0062725D">
        <w:rPr>
          <w:rFonts w:ascii="Times New Roman" w:hAnsi="Times New Roman" w:cs="Times New Roman"/>
          <w:b/>
          <w:bCs/>
        </w:rPr>
        <w:t>Přílohy projektového záměru:</w:t>
      </w:r>
    </w:p>
    <w:p w14:paraId="0BA97B58" w14:textId="08E12E15" w:rsidR="00D404EE" w:rsidRPr="00AD2EAC" w:rsidRDefault="00AD2EAC" w:rsidP="00AD2EAC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ind w:left="833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C05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Uveďte </w:t>
      </w:r>
      <w:r w:rsidR="00C66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dokumenty, které jsou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příloh</w:t>
      </w:r>
      <w:r w:rsidR="00C66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ou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záměru</w:t>
      </w:r>
      <w:r w:rsidRPr="00C05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)</w:t>
      </w:r>
      <w:r w:rsidRPr="00C05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</w:p>
    <w:tbl>
      <w:tblPr>
        <w:tblStyle w:val="Mkatabulky"/>
        <w:tblpPr w:leftFromText="141" w:rightFromText="141" w:vertAnchor="text" w:horzAnchor="margin" w:tblpY="-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A4388D" w:rsidRPr="00360CB8" w14:paraId="0AD98C1D" w14:textId="77777777" w:rsidTr="00FD04C1">
        <w:tc>
          <w:tcPr>
            <w:tcW w:w="1403" w:type="dxa"/>
          </w:tcPr>
          <w:p w14:paraId="1DCD9980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>Příloha č. 1</w:t>
            </w:r>
          </w:p>
        </w:tc>
        <w:tc>
          <w:tcPr>
            <w:tcW w:w="7639" w:type="dxa"/>
          </w:tcPr>
          <w:p w14:paraId="73868642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388D" w:rsidRPr="00360CB8" w14:paraId="7BF279DA" w14:textId="77777777" w:rsidTr="00FD04C1">
        <w:tc>
          <w:tcPr>
            <w:tcW w:w="1403" w:type="dxa"/>
          </w:tcPr>
          <w:p w14:paraId="56E0EB02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 xml:space="preserve">Příloha č.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9" w:type="dxa"/>
          </w:tcPr>
          <w:p w14:paraId="0DA48798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388D" w:rsidRPr="00360CB8" w14:paraId="3AF9680A" w14:textId="77777777" w:rsidTr="00FD04C1">
        <w:tc>
          <w:tcPr>
            <w:tcW w:w="1403" w:type="dxa"/>
          </w:tcPr>
          <w:p w14:paraId="2039A3C6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 xml:space="preserve">Příloha č.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9" w:type="dxa"/>
          </w:tcPr>
          <w:p w14:paraId="5E4C94E8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60708E1" w14:textId="77777777" w:rsidR="00D404EE" w:rsidRDefault="00D404EE" w:rsidP="00D404E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D816B27" w14:textId="77777777" w:rsidR="00FD04C1" w:rsidRPr="00FD04C1" w:rsidRDefault="00FD04C1" w:rsidP="00D404E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286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87"/>
        <w:gridCol w:w="5655"/>
      </w:tblGrid>
      <w:tr w:rsidR="00A4388D" w:rsidRPr="00360CB8" w14:paraId="731497CD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63763A6D" w14:textId="77777777" w:rsidR="00A4388D" w:rsidRPr="00360CB8" w:rsidRDefault="00A4388D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360CB8">
              <w:rPr>
                <w:rFonts w:ascii="Times New Roman" w:hAnsi="Times New Roman" w:cs="Times New Roman"/>
                <w:bCs/>
                <w:szCs w:val="20"/>
              </w:rPr>
              <w:t>Místo a datum: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49AC53B8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A4388D" w:rsidRPr="00360CB8" w14:paraId="4B99F11E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78108B21" w14:textId="77777777" w:rsidR="00A4388D" w:rsidRPr="00360CB8" w:rsidRDefault="00A4388D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360CB8">
              <w:rPr>
                <w:rFonts w:ascii="Times New Roman" w:hAnsi="Times New Roman" w:cs="Times New Roman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2DB67457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A4388D" w:rsidRPr="00360CB8" w14:paraId="4A21147A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6BC3D89F" w14:textId="5B04F3BA" w:rsidR="00A4388D" w:rsidRPr="00360CB8" w:rsidRDefault="00FD04C1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A4388D" w:rsidRPr="00360CB8">
              <w:rPr>
                <w:rFonts w:ascii="Times New Roman" w:hAnsi="Times New Roman" w:cs="Times New Roman"/>
                <w:bCs/>
                <w:szCs w:val="20"/>
              </w:rPr>
              <w:t xml:space="preserve">odpis předkladatele projektového záměru (elektronický podpis): 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535A4BF7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Cs w:val="20"/>
              </w:rPr>
            </w:pPr>
          </w:p>
        </w:tc>
      </w:tr>
    </w:tbl>
    <w:p w14:paraId="1D5C4243" w14:textId="77777777" w:rsidR="00D404EE" w:rsidRDefault="00D404EE" w:rsidP="00D404EE">
      <w:pPr>
        <w:rPr>
          <w:rFonts w:ascii="Times New Roman" w:hAnsi="Times New Roman" w:cs="Times New Roman"/>
          <w:sz w:val="20"/>
          <w:szCs w:val="20"/>
        </w:rPr>
      </w:pPr>
    </w:p>
    <w:p w14:paraId="0FBD1ACE" w14:textId="77777777" w:rsidR="00A246B3" w:rsidRPr="002F0869" w:rsidRDefault="00A246B3">
      <w:pPr>
        <w:rPr>
          <w:rFonts w:ascii="Times New Roman" w:hAnsi="Times New Roman" w:cs="Times New Roman"/>
        </w:rPr>
      </w:pPr>
    </w:p>
    <w:sectPr w:rsidR="00A246B3" w:rsidRPr="002F0869" w:rsidSect="006A2F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438D" w14:textId="77777777" w:rsidR="006A2F54" w:rsidRDefault="006A2F54" w:rsidP="00FD3E27">
      <w:pPr>
        <w:spacing w:after="0" w:line="240" w:lineRule="auto"/>
      </w:pPr>
      <w:r>
        <w:separator/>
      </w:r>
    </w:p>
  </w:endnote>
  <w:endnote w:type="continuationSeparator" w:id="0">
    <w:p w14:paraId="6C0F0E16" w14:textId="77777777" w:rsidR="006A2F54" w:rsidRDefault="006A2F54" w:rsidP="00FD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61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EF971" w14:textId="052756AF" w:rsidR="00A8383F" w:rsidRPr="00A8383F" w:rsidRDefault="00A8383F">
        <w:pPr>
          <w:pStyle w:val="Zpat"/>
          <w:jc w:val="right"/>
          <w:rPr>
            <w:rFonts w:ascii="Times New Roman" w:hAnsi="Times New Roman" w:cs="Times New Roman"/>
          </w:rPr>
        </w:pPr>
        <w:r w:rsidRPr="00A8383F">
          <w:rPr>
            <w:rFonts w:ascii="Times New Roman" w:hAnsi="Times New Roman" w:cs="Times New Roman"/>
          </w:rPr>
          <w:fldChar w:fldCharType="begin"/>
        </w:r>
        <w:r w:rsidRPr="00A8383F">
          <w:rPr>
            <w:rFonts w:ascii="Times New Roman" w:hAnsi="Times New Roman" w:cs="Times New Roman"/>
          </w:rPr>
          <w:instrText>PAGE   \* MERGEFORMAT</w:instrText>
        </w:r>
        <w:r w:rsidRPr="00A8383F">
          <w:rPr>
            <w:rFonts w:ascii="Times New Roman" w:hAnsi="Times New Roman" w:cs="Times New Roman"/>
          </w:rPr>
          <w:fldChar w:fldCharType="separate"/>
        </w:r>
        <w:r w:rsidRPr="00A8383F">
          <w:rPr>
            <w:rFonts w:ascii="Times New Roman" w:hAnsi="Times New Roman" w:cs="Times New Roman"/>
          </w:rPr>
          <w:t>2</w:t>
        </w:r>
        <w:r w:rsidRPr="00A8383F">
          <w:rPr>
            <w:rFonts w:ascii="Times New Roman" w:hAnsi="Times New Roman" w:cs="Times New Roman"/>
          </w:rPr>
          <w:fldChar w:fldCharType="end"/>
        </w:r>
      </w:p>
    </w:sdtContent>
  </w:sdt>
  <w:p w14:paraId="7F9F2021" w14:textId="77777777" w:rsidR="009065CC" w:rsidRDefault="009065CC">
    <w:pPr>
      <w:pStyle w:val="Zpat"/>
    </w:pPr>
  </w:p>
  <w:p w14:paraId="075EDE50" w14:textId="77777777" w:rsidR="00A8383F" w:rsidRDefault="00A83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AC15" w14:textId="77777777" w:rsidR="006A2F54" w:rsidRDefault="006A2F54" w:rsidP="00FD3E27">
      <w:pPr>
        <w:spacing w:after="0" w:line="240" w:lineRule="auto"/>
      </w:pPr>
      <w:r>
        <w:separator/>
      </w:r>
    </w:p>
  </w:footnote>
  <w:footnote w:type="continuationSeparator" w:id="0">
    <w:p w14:paraId="4FEDDAB7" w14:textId="77777777" w:rsidR="006A2F54" w:rsidRDefault="006A2F54" w:rsidP="00FD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873D" w14:textId="293C809A" w:rsidR="00FD3E27" w:rsidRDefault="00FD3E27">
    <w:pPr>
      <w:pStyle w:val="Zhlav"/>
    </w:pPr>
    <w:r>
      <w:t xml:space="preserve">                </w:t>
    </w:r>
    <w:r w:rsidR="00534DE1">
      <w:t xml:space="preserve">                   </w:t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713D"/>
    <w:multiLevelType w:val="hybridMultilevel"/>
    <w:tmpl w:val="57A25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170"/>
    <w:multiLevelType w:val="hybridMultilevel"/>
    <w:tmpl w:val="417ED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0663E"/>
    <w:multiLevelType w:val="hybridMultilevel"/>
    <w:tmpl w:val="9D1E0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9FC"/>
    <w:multiLevelType w:val="hybridMultilevel"/>
    <w:tmpl w:val="92DC8D8E"/>
    <w:lvl w:ilvl="0" w:tplc="252EA9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16D3092"/>
    <w:multiLevelType w:val="hybridMultilevel"/>
    <w:tmpl w:val="478E7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171557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5725620D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9" w15:restartNumberingAfterBreak="0">
    <w:nsid w:val="5CB54ADC"/>
    <w:multiLevelType w:val="hybridMultilevel"/>
    <w:tmpl w:val="5808B372"/>
    <w:lvl w:ilvl="0" w:tplc="040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0" w15:restartNumberingAfterBreak="0">
    <w:nsid w:val="619D021F"/>
    <w:multiLevelType w:val="multilevel"/>
    <w:tmpl w:val="817618F4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11" w15:restartNumberingAfterBreak="0">
    <w:nsid w:val="687B7569"/>
    <w:multiLevelType w:val="hybridMultilevel"/>
    <w:tmpl w:val="0DF0E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E7C75"/>
    <w:multiLevelType w:val="multilevel"/>
    <w:tmpl w:val="817618F4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num w:numId="1" w16cid:durableId="1372539337">
    <w:abstractNumId w:val="5"/>
  </w:num>
  <w:num w:numId="2" w16cid:durableId="1018198865">
    <w:abstractNumId w:val="3"/>
  </w:num>
  <w:num w:numId="3" w16cid:durableId="1678727935">
    <w:abstractNumId w:val="0"/>
  </w:num>
  <w:num w:numId="4" w16cid:durableId="1902207331">
    <w:abstractNumId w:val="2"/>
  </w:num>
  <w:num w:numId="5" w16cid:durableId="1802457991">
    <w:abstractNumId w:val="4"/>
  </w:num>
  <w:num w:numId="6" w16cid:durableId="1765765318">
    <w:abstractNumId w:val="1"/>
  </w:num>
  <w:num w:numId="7" w16cid:durableId="1305744980">
    <w:abstractNumId w:val="8"/>
  </w:num>
  <w:num w:numId="8" w16cid:durableId="276569523">
    <w:abstractNumId w:val="11"/>
  </w:num>
  <w:num w:numId="9" w16cid:durableId="1241718082">
    <w:abstractNumId w:val="6"/>
  </w:num>
  <w:num w:numId="10" w16cid:durableId="319357834">
    <w:abstractNumId w:val="10"/>
  </w:num>
  <w:num w:numId="11" w16cid:durableId="1954897799">
    <w:abstractNumId w:val="12"/>
  </w:num>
  <w:num w:numId="12" w16cid:durableId="1340428467">
    <w:abstractNumId w:val="7"/>
  </w:num>
  <w:num w:numId="13" w16cid:durableId="864440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7"/>
    <w:rsid w:val="0005476C"/>
    <w:rsid w:val="00060278"/>
    <w:rsid w:val="00070B0E"/>
    <w:rsid w:val="00093890"/>
    <w:rsid w:val="000C75C8"/>
    <w:rsid w:val="000D1847"/>
    <w:rsid w:val="000E0708"/>
    <w:rsid w:val="00144D3D"/>
    <w:rsid w:val="0015692F"/>
    <w:rsid w:val="001748E7"/>
    <w:rsid w:val="00181A85"/>
    <w:rsid w:val="0018572C"/>
    <w:rsid w:val="001973FA"/>
    <w:rsid w:val="001975B3"/>
    <w:rsid w:val="001C7850"/>
    <w:rsid w:val="001D4382"/>
    <w:rsid w:val="001F336F"/>
    <w:rsid w:val="001F4187"/>
    <w:rsid w:val="00230101"/>
    <w:rsid w:val="0024209A"/>
    <w:rsid w:val="002610C6"/>
    <w:rsid w:val="002A2607"/>
    <w:rsid w:val="002F0869"/>
    <w:rsid w:val="002F5A36"/>
    <w:rsid w:val="00344EE2"/>
    <w:rsid w:val="00360CB8"/>
    <w:rsid w:val="003C4F55"/>
    <w:rsid w:val="003D3899"/>
    <w:rsid w:val="003D593E"/>
    <w:rsid w:val="0043568E"/>
    <w:rsid w:val="004558E7"/>
    <w:rsid w:val="00457471"/>
    <w:rsid w:val="004A2984"/>
    <w:rsid w:val="004C37CE"/>
    <w:rsid w:val="004D07EE"/>
    <w:rsid w:val="004D7FB9"/>
    <w:rsid w:val="00506D97"/>
    <w:rsid w:val="0053434F"/>
    <w:rsid w:val="00534DE1"/>
    <w:rsid w:val="0054409B"/>
    <w:rsid w:val="00575153"/>
    <w:rsid w:val="00575416"/>
    <w:rsid w:val="00585476"/>
    <w:rsid w:val="0060496C"/>
    <w:rsid w:val="00605064"/>
    <w:rsid w:val="0062725D"/>
    <w:rsid w:val="00694C21"/>
    <w:rsid w:val="006A2721"/>
    <w:rsid w:val="006A2F54"/>
    <w:rsid w:val="006E26C6"/>
    <w:rsid w:val="00754A96"/>
    <w:rsid w:val="007558C5"/>
    <w:rsid w:val="00775C52"/>
    <w:rsid w:val="007A425B"/>
    <w:rsid w:val="007E5D0D"/>
    <w:rsid w:val="00832C5C"/>
    <w:rsid w:val="0088720B"/>
    <w:rsid w:val="008B14DA"/>
    <w:rsid w:val="008B7064"/>
    <w:rsid w:val="008D55B6"/>
    <w:rsid w:val="008E7AA4"/>
    <w:rsid w:val="009065CC"/>
    <w:rsid w:val="00926208"/>
    <w:rsid w:val="00933215"/>
    <w:rsid w:val="009334FD"/>
    <w:rsid w:val="00945849"/>
    <w:rsid w:val="00966825"/>
    <w:rsid w:val="00982367"/>
    <w:rsid w:val="009E26AA"/>
    <w:rsid w:val="009E48C3"/>
    <w:rsid w:val="00A246B3"/>
    <w:rsid w:val="00A31DCB"/>
    <w:rsid w:val="00A41EA9"/>
    <w:rsid w:val="00A4388D"/>
    <w:rsid w:val="00A62CF0"/>
    <w:rsid w:val="00A71E47"/>
    <w:rsid w:val="00A75558"/>
    <w:rsid w:val="00A8383F"/>
    <w:rsid w:val="00AB1496"/>
    <w:rsid w:val="00AC057B"/>
    <w:rsid w:val="00AD2EAC"/>
    <w:rsid w:val="00AD59CD"/>
    <w:rsid w:val="00B35E11"/>
    <w:rsid w:val="00B52982"/>
    <w:rsid w:val="00B62831"/>
    <w:rsid w:val="00B6477C"/>
    <w:rsid w:val="00B86B3B"/>
    <w:rsid w:val="00BB1DE3"/>
    <w:rsid w:val="00BD5E03"/>
    <w:rsid w:val="00C0584E"/>
    <w:rsid w:val="00C061A4"/>
    <w:rsid w:val="00C26BB7"/>
    <w:rsid w:val="00C37115"/>
    <w:rsid w:val="00C56668"/>
    <w:rsid w:val="00C66391"/>
    <w:rsid w:val="00C75CD4"/>
    <w:rsid w:val="00C8272B"/>
    <w:rsid w:val="00CB34FA"/>
    <w:rsid w:val="00CC7638"/>
    <w:rsid w:val="00D404EE"/>
    <w:rsid w:val="00D54C8F"/>
    <w:rsid w:val="00D737F4"/>
    <w:rsid w:val="00D803E4"/>
    <w:rsid w:val="00DA5E78"/>
    <w:rsid w:val="00DB2B33"/>
    <w:rsid w:val="00DF1410"/>
    <w:rsid w:val="00E21F57"/>
    <w:rsid w:val="00E34D4C"/>
    <w:rsid w:val="00E37230"/>
    <w:rsid w:val="00E437DB"/>
    <w:rsid w:val="00E5027D"/>
    <w:rsid w:val="00E60A8F"/>
    <w:rsid w:val="00EC00A7"/>
    <w:rsid w:val="00EE4586"/>
    <w:rsid w:val="00F04485"/>
    <w:rsid w:val="00F108E8"/>
    <w:rsid w:val="00F15E0D"/>
    <w:rsid w:val="00F762D5"/>
    <w:rsid w:val="00F867C7"/>
    <w:rsid w:val="00F868EC"/>
    <w:rsid w:val="00F92276"/>
    <w:rsid w:val="00F95DC6"/>
    <w:rsid w:val="00FB1D9B"/>
    <w:rsid w:val="00FD04C1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FA97"/>
  <w15:chartTrackingRefBased/>
  <w15:docId w15:val="{284FDB20-86C4-4169-828B-B03E8812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E27"/>
    <w:rPr>
      <w:kern w:val="0"/>
      <w14:ligatures w14:val="none"/>
    </w:rPr>
  </w:style>
  <w:style w:type="paragraph" w:styleId="Nadpis1">
    <w:name w:val="heading 1"/>
    <w:basedOn w:val="Normln"/>
    <w:link w:val="Nadpis1Char"/>
    <w:uiPriority w:val="1"/>
    <w:qFormat/>
    <w:rsid w:val="00070B0E"/>
    <w:pPr>
      <w:widowControl w:val="0"/>
      <w:autoSpaceDE w:val="0"/>
      <w:autoSpaceDN w:val="0"/>
      <w:spacing w:before="38" w:after="0" w:line="240" w:lineRule="auto"/>
      <w:ind w:left="821" w:hanging="709"/>
      <w:outlineLvl w:val="0"/>
    </w:pPr>
    <w:rPr>
      <w:rFonts w:ascii="Calibri" w:eastAsia="Calibri" w:hAnsi="Calibri" w:cs="Calibri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E2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E27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534D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534D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D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4D4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70B0E"/>
    <w:rPr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1"/>
    <w:rsid w:val="00070B0E"/>
    <w:rPr>
      <w:rFonts w:ascii="Calibri" w:eastAsia="Calibri" w:hAnsi="Calibri" w:cs="Calibri"/>
      <w:b/>
      <w:bCs/>
      <w:kern w:val="0"/>
      <w:lang w:eastAsia="cs-CZ" w:bidi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70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0B0E"/>
    <w:rPr>
      <w:rFonts w:ascii="Calibri" w:eastAsia="Calibri" w:hAnsi="Calibri" w:cs="Calibri"/>
      <w:kern w:val="0"/>
      <w:lang w:eastAsia="cs-CZ" w:bidi="cs-C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0B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70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Textpoznpodarou">
    <w:name w:val="footnote text"/>
    <w:basedOn w:val="Normln"/>
    <w:link w:val="TextpoznpodarouChar"/>
    <w:unhideWhenUsed/>
    <w:rsid w:val="005751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7515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575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53182-EA81-7548-A118-494339B2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Trnková</dc:creator>
  <cp:keywords/>
  <dc:description/>
  <cp:lastModifiedBy>Adéla Teterová</cp:lastModifiedBy>
  <cp:revision>55</cp:revision>
  <cp:lastPrinted>2023-09-13T13:30:00Z</cp:lastPrinted>
  <dcterms:created xsi:type="dcterms:W3CDTF">2023-09-08T13:19:00Z</dcterms:created>
  <dcterms:modified xsi:type="dcterms:W3CDTF">2024-05-20T18:13:00Z</dcterms:modified>
</cp:coreProperties>
</file>